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0C" w:rsidRPr="00101365" w:rsidRDefault="00065BBE" w:rsidP="0055390C">
      <w:pPr>
        <w:jc w:val="center"/>
        <w:rPr>
          <w:sz w:val="32"/>
          <w:szCs w:val="32"/>
        </w:rPr>
      </w:pPr>
      <w:r w:rsidRPr="00101365">
        <w:rPr>
          <w:sz w:val="32"/>
          <w:szCs w:val="32"/>
        </w:rPr>
        <w:t>Администрация</w:t>
      </w:r>
    </w:p>
    <w:p w:rsidR="00806184" w:rsidRPr="00101365" w:rsidRDefault="00101365" w:rsidP="0055390C">
      <w:pPr>
        <w:jc w:val="center"/>
        <w:rPr>
          <w:sz w:val="32"/>
          <w:szCs w:val="32"/>
        </w:rPr>
      </w:pPr>
      <w:r w:rsidRPr="00101365">
        <w:rPr>
          <w:sz w:val="32"/>
          <w:szCs w:val="32"/>
        </w:rPr>
        <w:t>Кайсинского</w:t>
      </w:r>
      <w:r w:rsidR="0055390C" w:rsidRPr="00101365">
        <w:rPr>
          <w:sz w:val="32"/>
          <w:szCs w:val="32"/>
        </w:rPr>
        <w:t xml:space="preserve"> </w:t>
      </w:r>
      <w:r w:rsidR="00065BBE" w:rsidRPr="00101365">
        <w:rPr>
          <w:sz w:val="32"/>
          <w:szCs w:val="32"/>
        </w:rPr>
        <w:t>сельского</w:t>
      </w:r>
      <w:r w:rsidR="0055390C" w:rsidRPr="00101365">
        <w:rPr>
          <w:sz w:val="32"/>
          <w:szCs w:val="32"/>
        </w:rPr>
        <w:t xml:space="preserve"> </w:t>
      </w:r>
      <w:r w:rsidR="00065BBE" w:rsidRPr="00101365">
        <w:rPr>
          <w:spacing w:val="-2"/>
          <w:sz w:val="32"/>
          <w:szCs w:val="32"/>
        </w:rPr>
        <w:t>поселения</w:t>
      </w:r>
    </w:p>
    <w:p w:rsidR="0055390C" w:rsidRPr="00101365" w:rsidRDefault="0055390C" w:rsidP="0055390C">
      <w:pPr>
        <w:jc w:val="center"/>
        <w:rPr>
          <w:sz w:val="32"/>
          <w:szCs w:val="32"/>
        </w:rPr>
      </w:pPr>
      <w:r w:rsidRPr="00101365">
        <w:rPr>
          <w:sz w:val="32"/>
          <w:szCs w:val="32"/>
        </w:rPr>
        <w:t xml:space="preserve">Усть-Ишимского </w:t>
      </w:r>
      <w:r w:rsidR="00065BBE" w:rsidRPr="00101365">
        <w:rPr>
          <w:sz w:val="32"/>
          <w:szCs w:val="32"/>
        </w:rPr>
        <w:t>муниципального</w:t>
      </w:r>
      <w:r w:rsidRPr="00101365">
        <w:rPr>
          <w:sz w:val="32"/>
          <w:szCs w:val="32"/>
        </w:rPr>
        <w:t xml:space="preserve"> </w:t>
      </w:r>
      <w:r w:rsidR="00065BBE" w:rsidRPr="00101365">
        <w:rPr>
          <w:sz w:val="32"/>
          <w:szCs w:val="32"/>
        </w:rPr>
        <w:t>района</w:t>
      </w:r>
    </w:p>
    <w:p w:rsidR="00806184" w:rsidRPr="00101365" w:rsidRDefault="00065BBE" w:rsidP="0055390C">
      <w:pPr>
        <w:jc w:val="center"/>
        <w:rPr>
          <w:sz w:val="32"/>
          <w:szCs w:val="32"/>
        </w:rPr>
      </w:pPr>
      <w:r w:rsidRPr="00101365">
        <w:rPr>
          <w:sz w:val="32"/>
          <w:szCs w:val="32"/>
        </w:rPr>
        <w:t>Омской</w:t>
      </w:r>
      <w:r w:rsidR="0055390C" w:rsidRPr="00101365">
        <w:rPr>
          <w:sz w:val="32"/>
          <w:szCs w:val="32"/>
        </w:rPr>
        <w:t xml:space="preserve"> </w:t>
      </w:r>
      <w:r w:rsidRPr="00101365">
        <w:rPr>
          <w:spacing w:val="-2"/>
          <w:sz w:val="32"/>
          <w:szCs w:val="32"/>
        </w:rPr>
        <w:t>области</w:t>
      </w:r>
    </w:p>
    <w:p w:rsidR="00806184" w:rsidRPr="00101365" w:rsidRDefault="00806184" w:rsidP="0055390C">
      <w:pPr>
        <w:jc w:val="center"/>
        <w:rPr>
          <w:sz w:val="28"/>
          <w:szCs w:val="28"/>
        </w:rPr>
      </w:pPr>
    </w:p>
    <w:p w:rsidR="00806184" w:rsidRDefault="00065BBE" w:rsidP="0055390C">
      <w:pPr>
        <w:jc w:val="center"/>
        <w:rPr>
          <w:spacing w:val="-2"/>
          <w:w w:val="105"/>
          <w:sz w:val="28"/>
          <w:szCs w:val="28"/>
        </w:rPr>
      </w:pPr>
      <w:r w:rsidRPr="00101365">
        <w:rPr>
          <w:spacing w:val="-2"/>
          <w:w w:val="105"/>
          <w:sz w:val="28"/>
          <w:szCs w:val="28"/>
        </w:rPr>
        <w:t>ПОСТАНОВЛЕНИЕ</w:t>
      </w:r>
    </w:p>
    <w:p w:rsidR="00101365" w:rsidRPr="00101365" w:rsidRDefault="00101365" w:rsidP="0055390C">
      <w:pPr>
        <w:jc w:val="center"/>
        <w:rPr>
          <w:sz w:val="28"/>
          <w:szCs w:val="28"/>
        </w:rPr>
      </w:pPr>
    </w:p>
    <w:p w:rsidR="00806184" w:rsidRPr="00101365" w:rsidRDefault="00065BBE">
      <w:pPr>
        <w:ind w:left="220"/>
        <w:jc w:val="both"/>
        <w:rPr>
          <w:sz w:val="24"/>
          <w:szCs w:val="24"/>
        </w:rPr>
      </w:pPr>
      <w:r w:rsidRPr="00101365">
        <w:rPr>
          <w:spacing w:val="-2"/>
          <w:sz w:val="24"/>
          <w:szCs w:val="24"/>
        </w:rPr>
        <w:t>1</w:t>
      </w:r>
      <w:r w:rsidR="00101365" w:rsidRPr="00101365">
        <w:rPr>
          <w:spacing w:val="-2"/>
          <w:sz w:val="24"/>
          <w:szCs w:val="24"/>
        </w:rPr>
        <w:t>9</w:t>
      </w:r>
      <w:r w:rsidR="0055390C" w:rsidRPr="00101365">
        <w:rPr>
          <w:spacing w:val="-2"/>
          <w:sz w:val="24"/>
          <w:szCs w:val="24"/>
        </w:rPr>
        <w:t xml:space="preserve"> июня </w:t>
      </w:r>
      <w:r w:rsidRPr="00101365">
        <w:rPr>
          <w:spacing w:val="-2"/>
          <w:sz w:val="24"/>
          <w:szCs w:val="24"/>
        </w:rPr>
        <w:t>2025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года</w:t>
      </w:r>
      <w:r w:rsidR="0055390C" w:rsidRPr="00101365">
        <w:rPr>
          <w:spacing w:val="-2"/>
          <w:sz w:val="24"/>
          <w:szCs w:val="24"/>
        </w:rPr>
        <w:t xml:space="preserve">  </w:t>
      </w:r>
      <w:r w:rsidR="00101365" w:rsidRPr="00101365">
        <w:rPr>
          <w:spacing w:val="-2"/>
          <w:sz w:val="24"/>
          <w:szCs w:val="24"/>
        </w:rPr>
        <w:t xml:space="preserve">                                                                                                            </w:t>
      </w:r>
      <w:r w:rsidRPr="00101365">
        <w:rPr>
          <w:spacing w:val="-2"/>
          <w:sz w:val="24"/>
          <w:szCs w:val="24"/>
        </w:rPr>
        <w:t>N</w:t>
      </w:r>
      <w:r w:rsidR="00101365" w:rsidRPr="00101365">
        <w:rPr>
          <w:spacing w:val="-2"/>
          <w:sz w:val="24"/>
          <w:szCs w:val="24"/>
        </w:rPr>
        <w:t xml:space="preserve"> 28-п</w:t>
      </w:r>
    </w:p>
    <w:p w:rsidR="00806184" w:rsidRPr="00101365" w:rsidRDefault="0055390C" w:rsidP="0055390C">
      <w:pPr>
        <w:spacing w:before="14"/>
        <w:ind w:left="222"/>
        <w:rPr>
          <w:sz w:val="24"/>
          <w:szCs w:val="24"/>
        </w:rPr>
      </w:pPr>
      <w:r w:rsidRPr="00101365">
        <w:rPr>
          <w:sz w:val="24"/>
          <w:szCs w:val="24"/>
        </w:rPr>
        <w:t xml:space="preserve">                                                                      </w:t>
      </w:r>
      <w:r w:rsidR="00101365" w:rsidRPr="00101365">
        <w:rPr>
          <w:sz w:val="24"/>
          <w:szCs w:val="24"/>
        </w:rPr>
        <w:t>п</w:t>
      </w:r>
      <w:r w:rsidR="00065BBE" w:rsidRPr="00101365">
        <w:rPr>
          <w:sz w:val="24"/>
          <w:szCs w:val="24"/>
        </w:rPr>
        <w:t>.</w:t>
      </w:r>
      <w:r w:rsidR="00101365" w:rsidRPr="00101365">
        <w:rPr>
          <w:sz w:val="24"/>
          <w:szCs w:val="24"/>
        </w:rPr>
        <w:t xml:space="preserve"> Кайсы</w:t>
      </w:r>
      <w:r w:rsidRPr="00101365">
        <w:rPr>
          <w:sz w:val="24"/>
          <w:szCs w:val="24"/>
        </w:rPr>
        <w:t xml:space="preserve">  </w:t>
      </w:r>
    </w:p>
    <w:p w:rsidR="002713CB" w:rsidRPr="00101365" w:rsidRDefault="002713CB" w:rsidP="0055390C">
      <w:pPr>
        <w:spacing w:before="14"/>
        <w:ind w:left="222"/>
        <w:rPr>
          <w:sz w:val="24"/>
          <w:szCs w:val="24"/>
        </w:rPr>
      </w:pPr>
    </w:p>
    <w:p w:rsidR="00806184" w:rsidRPr="00101365" w:rsidRDefault="00065BBE" w:rsidP="00101365">
      <w:pPr>
        <w:pStyle w:val="a3"/>
        <w:spacing w:before="1" w:line="230" w:lineRule="auto"/>
        <w:ind w:left="213" w:right="-61" w:firstLine="5"/>
        <w:jc w:val="center"/>
        <w:rPr>
          <w:sz w:val="24"/>
          <w:szCs w:val="24"/>
        </w:rPr>
      </w:pPr>
      <w:r w:rsidRPr="00101365">
        <w:rPr>
          <w:sz w:val="24"/>
          <w:szCs w:val="24"/>
        </w:rPr>
        <w:t xml:space="preserve">Об утверждении </w:t>
      </w:r>
      <w:proofErr w:type="gramStart"/>
      <w:r w:rsidR="00E063D4" w:rsidRPr="00101365">
        <w:rPr>
          <w:sz w:val="24"/>
          <w:szCs w:val="24"/>
        </w:rPr>
        <w:t>Порядка</w:t>
      </w:r>
      <w:r w:rsidRPr="00101365">
        <w:rPr>
          <w:sz w:val="24"/>
          <w:szCs w:val="24"/>
        </w:rPr>
        <w:t xml:space="preserve"> реализации полномочий главного администратора доходов бюджета</w:t>
      </w:r>
      <w:proofErr w:type="gramEnd"/>
      <w:r w:rsidRPr="00101365">
        <w:rPr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806184" w:rsidRPr="00101365" w:rsidRDefault="00806184">
      <w:pPr>
        <w:pStyle w:val="a3"/>
        <w:spacing w:before="173"/>
        <w:rPr>
          <w:sz w:val="24"/>
          <w:szCs w:val="24"/>
        </w:rPr>
      </w:pPr>
    </w:p>
    <w:p w:rsidR="00806184" w:rsidRPr="00101365" w:rsidRDefault="00065BBE" w:rsidP="0055390C">
      <w:pPr>
        <w:pStyle w:val="a3"/>
        <w:spacing w:line="232" w:lineRule="auto"/>
        <w:ind w:left="203" w:right="23" w:firstLine="563"/>
        <w:jc w:val="both"/>
        <w:rPr>
          <w:sz w:val="24"/>
          <w:szCs w:val="24"/>
        </w:rPr>
      </w:pPr>
      <w:proofErr w:type="gramStart"/>
      <w:r w:rsidRPr="00101365">
        <w:rPr>
          <w:sz w:val="24"/>
          <w:szCs w:val="24"/>
        </w:rPr>
        <w:t>В</w:t>
      </w:r>
      <w:r w:rsidR="002E12C6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целях</w:t>
      </w:r>
      <w:r w:rsidR="002E12C6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реализации полномочий администратора</w:t>
      </w:r>
      <w:r w:rsidR="0055390C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доходов</w:t>
      </w:r>
      <w:r w:rsidR="0055390C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бюджета</w:t>
      </w:r>
      <w:r w:rsidR="0055390C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 xml:space="preserve">по взысканию дебиторской задолженности по платежам в бюджет, пеням и штрафам по ним, 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главного администратора (администратора) доходов бюджета по взысканию дебиторской </w:t>
      </w:r>
      <w:r w:rsidRPr="00101365">
        <w:rPr>
          <w:spacing w:val="-2"/>
          <w:sz w:val="24"/>
          <w:szCs w:val="24"/>
        </w:rPr>
        <w:t>задолженности</w:t>
      </w:r>
      <w:r w:rsidR="002E12C6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по</w:t>
      </w:r>
      <w:r w:rsidR="002E12C6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платежам в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бюджет,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пеням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и</w:t>
      </w:r>
      <w:proofErr w:type="gramEnd"/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штрафам по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ним»,</w:t>
      </w:r>
      <w:r w:rsidR="0055390C" w:rsidRPr="00101365">
        <w:rPr>
          <w:spacing w:val="-2"/>
          <w:sz w:val="24"/>
          <w:szCs w:val="24"/>
        </w:rPr>
        <w:t xml:space="preserve"> Администрация </w:t>
      </w:r>
      <w:r w:rsidR="00101365" w:rsidRPr="00101365">
        <w:rPr>
          <w:spacing w:val="-2"/>
          <w:sz w:val="24"/>
          <w:szCs w:val="24"/>
        </w:rPr>
        <w:t>Кайсинского</w:t>
      </w:r>
      <w:r w:rsidR="0055390C" w:rsidRPr="00101365">
        <w:rPr>
          <w:spacing w:val="-2"/>
          <w:sz w:val="24"/>
          <w:szCs w:val="24"/>
        </w:rPr>
        <w:t xml:space="preserve"> сельского поселения</w:t>
      </w:r>
      <w:r w:rsidR="0055390C" w:rsidRPr="00101365">
        <w:rPr>
          <w:sz w:val="24"/>
          <w:szCs w:val="24"/>
        </w:rPr>
        <w:t xml:space="preserve"> постановляет:</w:t>
      </w:r>
    </w:p>
    <w:p w:rsidR="00806184" w:rsidRPr="00101365" w:rsidRDefault="00065BBE" w:rsidP="0055390C">
      <w:pPr>
        <w:pStyle w:val="a5"/>
        <w:numPr>
          <w:ilvl w:val="0"/>
          <w:numId w:val="1"/>
        </w:numPr>
        <w:tabs>
          <w:tab w:val="left" w:pos="1036"/>
          <w:tab w:val="left" w:pos="2454"/>
          <w:tab w:val="left" w:pos="4896"/>
          <w:tab w:val="left" w:pos="6209"/>
          <w:tab w:val="left" w:pos="7605"/>
          <w:tab w:val="left" w:pos="8224"/>
        </w:tabs>
        <w:spacing w:before="181" w:line="230" w:lineRule="auto"/>
        <w:ind w:firstLine="562"/>
        <w:jc w:val="both"/>
        <w:rPr>
          <w:sz w:val="24"/>
          <w:szCs w:val="24"/>
        </w:rPr>
      </w:pPr>
      <w:r w:rsidRPr="00101365">
        <w:rPr>
          <w:spacing w:val="-2"/>
          <w:sz w:val="24"/>
          <w:szCs w:val="24"/>
        </w:rPr>
        <w:t>Утвердить</w:t>
      </w:r>
      <w:r w:rsidR="0055390C" w:rsidRPr="00101365">
        <w:rPr>
          <w:spacing w:val="-2"/>
          <w:sz w:val="24"/>
          <w:szCs w:val="24"/>
        </w:rPr>
        <w:t xml:space="preserve"> </w:t>
      </w:r>
      <w:r w:rsidR="00E063D4" w:rsidRPr="00101365">
        <w:rPr>
          <w:spacing w:val="-2"/>
          <w:sz w:val="24"/>
          <w:szCs w:val="24"/>
        </w:rPr>
        <w:t>Порядок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реализации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полномочий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главного администратора</w:t>
      </w:r>
      <w:r w:rsidRPr="00101365">
        <w:rPr>
          <w:sz w:val="24"/>
          <w:szCs w:val="24"/>
        </w:rPr>
        <w:tab/>
      </w:r>
      <w:r w:rsidRPr="00101365">
        <w:rPr>
          <w:spacing w:val="-2"/>
          <w:sz w:val="24"/>
          <w:szCs w:val="24"/>
        </w:rPr>
        <w:t>(администратора)</w:t>
      </w:r>
      <w:r w:rsidRPr="00101365">
        <w:rPr>
          <w:sz w:val="24"/>
          <w:szCs w:val="24"/>
        </w:rPr>
        <w:tab/>
      </w:r>
      <w:r w:rsidRPr="00101365">
        <w:rPr>
          <w:spacing w:val="-2"/>
          <w:sz w:val="24"/>
          <w:szCs w:val="24"/>
        </w:rPr>
        <w:t>доходов</w:t>
      </w:r>
      <w:r w:rsidRPr="00101365">
        <w:rPr>
          <w:sz w:val="24"/>
          <w:szCs w:val="24"/>
        </w:rPr>
        <w:tab/>
      </w:r>
      <w:r w:rsidRPr="00101365">
        <w:rPr>
          <w:spacing w:val="-2"/>
          <w:sz w:val="24"/>
          <w:szCs w:val="24"/>
        </w:rPr>
        <w:t>бюджета</w:t>
      </w:r>
      <w:r w:rsidRPr="00101365">
        <w:rPr>
          <w:sz w:val="24"/>
          <w:szCs w:val="24"/>
        </w:rPr>
        <w:tab/>
      </w:r>
      <w:r w:rsidRPr="00101365">
        <w:rPr>
          <w:spacing w:val="-6"/>
          <w:sz w:val="24"/>
          <w:szCs w:val="24"/>
        </w:rPr>
        <w:t>по</w:t>
      </w:r>
      <w:r w:rsidRPr="00101365">
        <w:rPr>
          <w:sz w:val="24"/>
          <w:szCs w:val="24"/>
        </w:rPr>
        <w:tab/>
      </w:r>
      <w:r w:rsidRPr="00101365">
        <w:rPr>
          <w:spacing w:val="-8"/>
          <w:sz w:val="24"/>
          <w:szCs w:val="24"/>
        </w:rPr>
        <w:t xml:space="preserve">взысканию </w:t>
      </w:r>
      <w:r w:rsidRPr="00101365">
        <w:rPr>
          <w:spacing w:val="-2"/>
          <w:sz w:val="24"/>
          <w:szCs w:val="24"/>
        </w:rPr>
        <w:t>дебиторской</w:t>
      </w:r>
      <w:r w:rsidR="0055390C" w:rsidRPr="00101365">
        <w:rPr>
          <w:spacing w:val="-2"/>
          <w:sz w:val="24"/>
          <w:szCs w:val="24"/>
        </w:rPr>
        <w:t xml:space="preserve"> задолженности </w:t>
      </w:r>
      <w:r w:rsidRPr="00101365">
        <w:rPr>
          <w:spacing w:val="-2"/>
          <w:sz w:val="24"/>
          <w:szCs w:val="24"/>
        </w:rPr>
        <w:t>по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платежам</w:t>
      </w:r>
      <w:r w:rsidR="0055390C" w:rsidRPr="00101365">
        <w:rPr>
          <w:spacing w:val="-2"/>
          <w:sz w:val="24"/>
          <w:szCs w:val="24"/>
        </w:rPr>
        <w:t xml:space="preserve">  </w:t>
      </w:r>
      <w:r w:rsidRPr="00101365">
        <w:rPr>
          <w:spacing w:val="-2"/>
          <w:sz w:val="24"/>
          <w:szCs w:val="24"/>
        </w:rPr>
        <w:t>в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бюджет,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пеням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и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штрафам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5"/>
          <w:sz w:val="24"/>
          <w:szCs w:val="24"/>
        </w:rPr>
        <w:t>по</w:t>
      </w:r>
      <w:r w:rsidR="0055390C" w:rsidRPr="00101365">
        <w:rPr>
          <w:spacing w:val="-5"/>
          <w:sz w:val="24"/>
          <w:szCs w:val="24"/>
        </w:rPr>
        <w:t xml:space="preserve"> ним</w:t>
      </w:r>
      <w:r w:rsidRPr="00101365">
        <w:rPr>
          <w:spacing w:val="-4"/>
          <w:w w:val="115"/>
          <w:sz w:val="24"/>
          <w:szCs w:val="24"/>
        </w:rPr>
        <w:t>.</w:t>
      </w:r>
    </w:p>
    <w:p w:rsidR="00806184" w:rsidRPr="00101365" w:rsidRDefault="00065BBE" w:rsidP="0055390C">
      <w:pPr>
        <w:pStyle w:val="a5"/>
        <w:numPr>
          <w:ilvl w:val="0"/>
          <w:numId w:val="1"/>
        </w:numPr>
        <w:tabs>
          <w:tab w:val="left" w:pos="1072"/>
        </w:tabs>
        <w:spacing w:before="17" w:line="235" w:lineRule="auto"/>
        <w:ind w:left="192" w:firstLine="559"/>
        <w:jc w:val="both"/>
        <w:rPr>
          <w:sz w:val="24"/>
          <w:szCs w:val="24"/>
        </w:rPr>
      </w:pPr>
      <w:r w:rsidRPr="00101365">
        <w:rPr>
          <w:sz w:val="24"/>
          <w:szCs w:val="24"/>
        </w:rPr>
        <w:t>Настоящее</w:t>
      </w:r>
      <w:r w:rsidR="0055390C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постановление</w:t>
      </w:r>
      <w:r w:rsidR="0055390C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вступает</w:t>
      </w:r>
      <w:r w:rsidR="0055390C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в силу</w:t>
      </w:r>
      <w:r w:rsidR="0055390C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со</w:t>
      </w:r>
      <w:r w:rsidR="0055390C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дня</w:t>
      </w:r>
      <w:r w:rsidR="0055390C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его</w:t>
      </w:r>
      <w:r w:rsidR="0055390C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подписания</w:t>
      </w:r>
      <w:r w:rsidR="0055390C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 xml:space="preserve">и </w:t>
      </w:r>
      <w:r w:rsidRPr="00101365">
        <w:rPr>
          <w:spacing w:val="-2"/>
          <w:sz w:val="24"/>
          <w:szCs w:val="24"/>
        </w:rPr>
        <w:t>распространяется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на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правоотношения,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возникшие с</w:t>
      </w:r>
      <w:r w:rsid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01.01.2025года.</w:t>
      </w:r>
    </w:p>
    <w:p w:rsidR="00806184" w:rsidRPr="00101365" w:rsidRDefault="00065BBE" w:rsidP="0055390C">
      <w:pPr>
        <w:pStyle w:val="a5"/>
        <w:numPr>
          <w:ilvl w:val="0"/>
          <w:numId w:val="1"/>
        </w:numPr>
        <w:tabs>
          <w:tab w:val="left" w:pos="1062"/>
        </w:tabs>
        <w:spacing w:line="235" w:lineRule="auto"/>
        <w:ind w:left="190" w:right="62" w:firstLine="555"/>
        <w:jc w:val="both"/>
        <w:rPr>
          <w:sz w:val="24"/>
          <w:szCs w:val="24"/>
        </w:rPr>
      </w:pPr>
      <w:r w:rsidRPr="00101365">
        <w:rPr>
          <w:spacing w:val="-4"/>
          <w:sz w:val="24"/>
          <w:szCs w:val="24"/>
        </w:rPr>
        <w:t>Опубликовать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настоящее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постановление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в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Муниципальном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 xml:space="preserve">вестнике </w:t>
      </w:r>
      <w:r w:rsidR="0055390C" w:rsidRPr="00101365">
        <w:rPr>
          <w:spacing w:val="-4"/>
          <w:sz w:val="24"/>
          <w:szCs w:val="24"/>
        </w:rPr>
        <w:t xml:space="preserve"> </w:t>
      </w:r>
      <w:r w:rsidR="00101365" w:rsidRPr="00101365">
        <w:rPr>
          <w:spacing w:val="-4"/>
          <w:sz w:val="24"/>
          <w:szCs w:val="24"/>
        </w:rPr>
        <w:t>Кайсинского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z w:val="24"/>
          <w:szCs w:val="24"/>
        </w:rPr>
        <w:t>сельского</w:t>
      </w:r>
      <w:r w:rsidR="0055390C" w:rsidRPr="00101365">
        <w:rPr>
          <w:sz w:val="24"/>
          <w:szCs w:val="24"/>
        </w:rPr>
        <w:t xml:space="preserve"> п</w:t>
      </w:r>
      <w:r w:rsidRPr="00101365">
        <w:rPr>
          <w:sz w:val="24"/>
          <w:szCs w:val="24"/>
        </w:rPr>
        <w:t>оселения.</w:t>
      </w:r>
    </w:p>
    <w:p w:rsidR="00806184" w:rsidRPr="00101365" w:rsidRDefault="00806184">
      <w:pPr>
        <w:pStyle w:val="a3"/>
        <w:rPr>
          <w:sz w:val="24"/>
          <w:szCs w:val="24"/>
        </w:rPr>
      </w:pPr>
    </w:p>
    <w:p w:rsidR="00806184" w:rsidRPr="00101365" w:rsidRDefault="00101365">
      <w:pPr>
        <w:pStyle w:val="a3"/>
        <w:spacing w:before="286"/>
        <w:rPr>
          <w:sz w:val="24"/>
          <w:szCs w:val="24"/>
        </w:rPr>
      </w:pPr>
      <w:r w:rsidRPr="00101365">
        <w:rPr>
          <w:rFonts w:ascii="Cambria" w:hAnsi="Cambria"/>
          <w:sz w:val="24"/>
          <w:szCs w:val="24"/>
        </w:rPr>
        <w:pict>
          <v:group id="docshapegroup1" o:spid="_x0000_s1026" style="position:absolute;margin-left:370.35pt;margin-top:16.95pt;width:7.7pt;height:6.1pt;z-index:-251657216;mso-position-horizontal-relative:page" coordorigin="7407,-223" coordsize="1124,9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7406;top:-224;width:1124;height:97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7406;top:-224;width:1124;height:970" filled="f" stroked="f">
              <v:textbox inset="0,0,0,0">
                <w:txbxContent>
                  <w:p w:rsidR="00806184" w:rsidRDefault="00065BBE">
                    <w:pPr>
                      <w:spacing w:before="219"/>
                      <w:ind w:left="118"/>
                      <w:rPr>
                        <w:sz w:val="29"/>
                      </w:rPr>
                    </w:pPr>
                    <w:r>
                      <w:rPr>
                        <w:color w:val="2D2F7E"/>
                        <w:spacing w:val="-10"/>
                        <w:sz w:val="29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</w:p>
    <w:p w:rsidR="00101365" w:rsidRPr="008F6769" w:rsidRDefault="00101365" w:rsidP="00101365">
      <w:pPr>
        <w:spacing w:line="100" w:lineRule="atLeast"/>
        <w:ind w:left="-15"/>
        <w:jc w:val="both"/>
        <w:rPr>
          <w:sz w:val="24"/>
          <w:szCs w:val="24"/>
        </w:rPr>
      </w:pPr>
      <w:r w:rsidRPr="008F6769">
        <w:rPr>
          <w:sz w:val="24"/>
          <w:szCs w:val="24"/>
        </w:rPr>
        <w:t xml:space="preserve">Временно </w:t>
      </w:r>
      <w:proofErr w:type="gramStart"/>
      <w:r w:rsidRPr="008F6769">
        <w:rPr>
          <w:sz w:val="24"/>
          <w:szCs w:val="24"/>
        </w:rPr>
        <w:t>исполняющий</w:t>
      </w:r>
      <w:proofErr w:type="gramEnd"/>
      <w:r w:rsidRPr="008F6769">
        <w:rPr>
          <w:sz w:val="24"/>
          <w:szCs w:val="24"/>
        </w:rPr>
        <w:t xml:space="preserve"> обязанности</w:t>
      </w:r>
    </w:p>
    <w:p w:rsidR="00101365" w:rsidRPr="008F6769" w:rsidRDefault="00101365" w:rsidP="00101365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8F6769">
        <w:rPr>
          <w:sz w:val="24"/>
          <w:szCs w:val="24"/>
        </w:rPr>
        <w:t xml:space="preserve">лавы сельского поселения </w:t>
      </w:r>
      <w:r w:rsidRPr="008F6769">
        <w:rPr>
          <w:sz w:val="24"/>
          <w:szCs w:val="24"/>
        </w:rPr>
        <w:tab/>
      </w:r>
      <w:r w:rsidRPr="008F6769">
        <w:rPr>
          <w:sz w:val="24"/>
          <w:szCs w:val="24"/>
        </w:rPr>
        <w:tab/>
      </w:r>
      <w:r w:rsidRPr="008F6769">
        <w:rPr>
          <w:sz w:val="24"/>
          <w:szCs w:val="24"/>
        </w:rPr>
        <w:tab/>
      </w:r>
      <w:r w:rsidRPr="008F6769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</w:t>
      </w:r>
      <w:r w:rsidRPr="008F6769">
        <w:rPr>
          <w:sz w:val="24"/>
          <w:szCs w:val="24"/>
        </w:rPr>
        <w:t xml:space="preserve">                    И.Д. Сидорович</w:t>
      </w:r>
    </w:p>
    <w:p w:rsidR="00806184" w:rsidRPr="00101365" w:rsidRDefault="00806184">
      <w:pPr>
        <w:rPr>
          <w:rFonts w:ascii="Cambria" w:hAnsi="Cambria"/>
          <w:sz w:val="24"/>
          <w:szCs w:val="24"/>
        </w:rPr>
        <w:sectPr w:rsidR="00806184" w:rsidRPr="00101365" w:rsidSect="00101365">
          <w:type w:val="continuous"/>
          <w:pgSz w:w="12130" w:h="17000"/>
          <w:pgMar w:top="1060" w:right="850" w:bottom="280" w:left="1276" w:header="720" w:footer="720" w:gutter="0"/>
          <w:cols w:space="720"/>
        </w:sectPr>
      </w:pPr>
    </w:p>
    <w:p w:rsidR="00101365" w:rsidRDefault="00065BBE">
      <w:pPr>
        <w:pStyle w:val="a3"/>
        <w:spacing w:before="77" w:line="232" w:lineRule="auto"/>
        <w:ind w:left="4830" w:right="128" w:firstLine="1110"/>
        <w:jc w:val="right"/>
        <w:rPr>
          <w:spacing w:val="-6"/>
          <w:sz w:val="24"/>
          <w:szCs w:val="24"/>
        </w:rPr>
      </w:pPr>
      <w:r w:rsidRPr="00101365">
        <w:rPr>
          <w:spacing w:val="-6"/>
          <w:sz w:val="24"/>
          <w:szCs w:val="24"/>
        </w:rPr>
        <w:lastRenderedPageBreak/>
        <w:t>Приложение</w:t>
      </w:r>
      <w:r w:rsidR="0055390C" w:rsidRPr="00101365">
        <w:rPr>
          <w:spacing w:val="-6"/>
          <w:sz w:val="24"/>
          <w:szCs w:val="24"/>
        </w:rPr>
        <w:t xml:space="preserve"> </w:t>
      </w:r>
      <w:r w:rsidRPr="00101365">
        <w:rPr>
          <w:spacing w:val="-6"/>
          <w:sz w:val="24"/>
          <w:szCs w:val="24"/>
        </w:rPr>
        <w:t>к</w:t>
      </w:r>
      <w:r w:rsidR="0055390C" w:rsidRPr="00101365">
        <w:rPr>
          <w:spacing w:val="-6"/>
          <w:sz w:val="24"/>
          <w:szCs w:val="24"/>
        </w:rPr>
        <w:t xml:space="preserve"> </w:t>
      </w:r>
      <w:r w:rsidRPr="00101365">
        <w:rPr>
          <w:spacing w:val="-6"/>
          <w:sz w:val="24"/>
          <w:szCs w:val="24"/>
        </w:rPr>
        <w:t>постановлению Администрации</w:t>
      </w:r>
      <w:r w:rsidR="0055390C" w:rsidRPr="00101365">
        <w:rPr>
          <w:spacing w:val="-6"/>
          <w:sz w:val="24"/>
          <w:szCs w:val="24"/>
        </w:rPr>
        <w:t xml:space="preserve"> </w:t>
      </w:r>
      <w:r w:rsidR="00101365" w:rsidRPr="00101365">
        <w:rPr>
          <w:spacing w:val="-6"/>
          <w:sz w:val="24"/>
          <w:szCs w:val="24"/>
        </w:rPr>
        <w:t>Кайсинского</w:t>
      </w:r>
      <w:r w:rsidR="0055390C" w:rsidRPr="00101365">
        <w:rPr>
          <w:spacing w:val="-6"/>
          <w:sz w:val="24"/>
          <w:szCs w:val="24"/>
        </w:rPr>
        <w:t xml:space="preserve"> </w:t>
      </w:r>
      <w:r w:rsidRPr="00101365">
        <w:rPr>
          <w:spacing w:val="-6"/>
          <w:sz w:val="24"/>
          <w:szCs w:val="24"/>
        </w:rPr>
        <w:t xml:space="preserve">сельского </w:t>
      </w:r>
    </w:p>
    <w:p w:rsidR="00806184" w:rsidRPr="00101365" w:rsidRDefault="00065BBE">
      <w:pPr>
        <w:pStyle w:val="a3"/>
        <w:spacing w:before="77" w:line="232" w:lineRule="auto"/>
        <w:ind w:left="4830" w:right="128" w:firstLine="1110"/>
        <w:jc w:val="right"/>
        <w:rPr>
          <w:sz w:val="24"/>
          <w:szCs w:val="24"/>
        </w:rPr>
      </w:pPr>
      <w:bookmarkStart w:id="0" w:name="_GoBack"/>
      <w:bookmarkEnd w:id="0"/>
      <w:r w:rsidRPr="00101365">
        <w:rPr>
          <w:sz w:val="24"/>
          <w:szCs w:val="24"/>
        </w:rPr>
        <w:t>поселения</w:t>
      </w:r>
      <w:r w:rsid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от1</w:t>
      </w:r>
      <w:r w:rsidR="00101365">
        <w:rPr>
          <w:sz w:val="24"/>
          <w:szCs w:val="24"/>
        </w:rPr>
        <w:t>9</w:t>
      </w:r>
      <w:r w:rsidRPr="00101365">
        <w:rPr>
          <w:sz w:val="24"/>
          <w:szCs w:val="24"/>
        </w:rPr>
        <w:t>.0</w:t>
      </w:r>
      <w:r w:rsidR="0055390C" w:rsidRPr="00101365">
        <w:rPr>
          <w:sz w:val="24"/>
          <w:szCs w:val="24"/>
        </w:rPr>
        <w:t>6</w:t>
      </w:r>
      <w:r w:rsidRPr="00101365">
        <w:rPr>
          <w:sz w:val="24"/>
          <w:szCs w:val="24"/>
        </w:rPr>
        <w:t>.2025</w:t>
      </w:r>
      <w:r w:rsidR="0055390C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года</w:t>
      </w:r>
      <w:r w:rsidR="0055390C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№</w:t>
      </w:r>
      <w:r w:rsidR="00101365">
        <w:rPr>
          <w:sz w:val="24"/>
          <w:szCs w:val="24"/>
        </w:rPr>
        <w:t xml:space="preserve"> 28-п</w:t>
      </w:r>
    </w:p>
    <w:p w:rsidR="0055390C" w:rsidRPr="00101365" w:rsidRDefault="00E063D4" w:rsidP="0055390C">
      <w:pPr>
        <w:pStyle w:val="a3"/>
        <w:spacing w:before="298" w:line="328" w:lineRule="exact"/>
        <w:ind w:left="71"/>
        <w:jc w:val="center"/>
        <w:rPr>
          <w:spacing w:val="-2"/>
          <w:sz w:val="24"/>
          <w:szCs w:val="24"/>
        </w:rPr>
      </w:pPr>
      <w:r w:rsidRPr="00101365">
        <w:rPr>
          <w:spacing w:val="-2"/>
          <w:sz w:val="24"/>
          <w:szCs w:val="24"/>
        </w:rPr>
        <w:t>ПОРЯДОК</w:t>
      </w:r>
    </w:p>
    <w:p w:rsidR="00806184" w:rsidRPr="00101365" w:rsidRDefault="0055390C">
      <w:pPr>
        <w:pStyle w:val="a3"/>
        <w:spacing w:before="5" w:line="230" w:lineRule="auto"/>
        <w:ind w:left="360" w:right="246" w:firstLine="12"/>
        <w:jc w:val="center"/>
        <w:rPr>
          <w:sz w:val="24"/>
          <w:szCs w:val="24"/>
        </w:rPr>
      </w:pPr>
      <w:r w:rsidRPr="00101365">
        <w:rPr>
          <w:spacing w:val="-2"/>
          <w:sz w:val="24"/>
          <w:szCs w:val="24"/>
        </w:rPr>
        <w:t>Р</w:t>
      </w:r>
      <w:r w:rsidR="00065BBE" w:rsidRPr="00101365">
        <w:rPr>
          <w:spacing w:val="-2"/>
          <w:sz w:val="24"/>
          <w:szCs w:val="24"/>
        </w:rPr>
        <w:t>еализации</w:t>
      </w:r>
      <w:r w:rsidRPr="00101365">
        <w:rPr>
          <w:spacing w:val="-2"/>
          <w:sz w:val="24"/>
          <w:szCs w:val="24"/>
        </w:rPr>
        <w:t xml:space="preserve"> </w:t>
      </w:r>
      <w:r w:rsidR="00065BBE" w:rsidRPr="00101365">
        <w:rPr>
          <w:spacing w:val="-2"/>
          <w:sz w:val="24"/>
          <w:szCs w:val="24"/>
        </w:rPr>
        <w:t>полномочий</w:t>
      </w:r>
      <w:r w:rsidRPr="00101365">
        <w:rPr>
          <w:spacing w:val="-2"/>
          <w:sz w:val="24"/>
          <w:szCs w:val="24"/>
        </w:rPr>
        <w:t xml:space="preserve"> </w:t>
      </w:r>
      <w:r w:rsidR="00065BBE" w:rsidRPr="00101365">
        <w:rPr>
          <w:spacing w:val="-2"/>
          <w:sz w:val="24"/>
          <w:szCs w:val="24"/>
        </w:rPr>
        <w:t>главного</w:t>
      </w:r>
      <w:r w:rsidRPr="00101365">
        <w:rPr>
          <w:spacing w:val="-2"/>
          <w:sz w:val="24"/>
          <w:szCs w:val="24"/>
        </w:rPr>
        <w:t xml:space="preserve"> </w:t>
      </w:r>
      <w:r w:rsidR="00065BBE" w:rsidRPr="00101365">
        <w:rPr>
          <w:spacing w:val="-2"/>
          <w:sz w:val="24"/>
          <w:szCs w:val="24"/>
        </w:rPr>
        <w:t>администратора</w:t>
      </w:r>
      <w:r w:rsidRPr="00101365">
        <w:rPr>
          <w:spacing w:val="-2"/>
          <w:sz w:val="24"/>
          <w:szCs w:val="24"/>
        </w:rPr>
        <w:t xml:space="preserve"> </w:t>
      </w:r>
      <w:r w:rsidR="00065BBE" w:rsidRPr="00101365">
        <w:rPr>
          <w:spacing w:val="-2"/>
          <w:sz w:val="24"/>
          <w:szCs w:val="24"/>
        </w:rPr>
        <w:t xml:space="preserve">(администратора) </w:t>
      </w:r>
      <w:r w:rsidR="00065BBE" w:rsidRPr="00101365">
        <w:rPr>
          <w:spacing w:val="-6"/>
          <w:sz w:val="24"/>
          <w:szCs w:val="24"/>
        </w:rPr>
        <w:t>доходов бюджета по</w:t>
      </w:r>
      <w:r w:rsidRPr="00101365">
        <w:rPr>
          <w:spacing w:val="-6"/>
          <w:sz w:val="24"/>
          <w:szCs w:val="24"/>
        </w:rPr>
        <w:t xml:space="preserve"> </w:t>
      </w:r>
      <w:r w:rsidR="00065BBE" w:rsidRPr="00101365">
        <w:rPr>
          <w:spacing w:val="-6"/>
          <w:sz w:val="24"/>
          <w:szCs w:val="24"/>
        </w:rPr>
        <w:t>взысканию дебиторской задолженности</w:t>
      </w:r>
      <w:r w:rsidRPr="00101365">
        <w:rPr>
          <w:spacing w:val="-6"/>
          <w:sz w:val="24"/>
          <w:szCs w:val="24"/>
        </w:rPr>
        <w:t xml:space="preserve"> </w:t>
      </w:r>
      <w:r w:rsidR="00065BBE" w:rsidRPr="00101365">
        <w:rPr>
          <w:spacing w:val="-6"/>
          <w:sz w:val="24"/>
          <w:szCs w:val="24"/>
        </w:rPr>
        <w:t>по</w:t>
      </w:r>
      <w:r w:rsidRPr="00101365">
        <w:rPr>
          <w:spacing w:val="-6"/>
          <w:sz w:val="24"/>
          <w:szCs w:val="24"/>
        </w:rPr>
        <w:t xml:space="preserve"> </w:t>
      </w:r>
      <w:r w:rsidR="00065BBE" w:rsidRPr="00101365">
        <w:rPr>
          <w:spacing w:val="-6"/>
          <w:sz w:val="24"/>
          <w:szCs w:val="24"/>
        </w:rPr>
        <w:t xml:space="preserve">платежам в </w:t>
      </w:r>
      <w:r w:rsidR="00065BBE" w:rsidRPr="00101365">
        <w:rPr>
          <w:sz w:val="24"/>
          <w:szCs w:val="24"/>
        </w:rPr>
        <w:t>бюджет, пеням и</w:t>
      </w:r>
      <w:r w:rsidRPr="00101365">
        <w:rPr>
          <w:sz w:val="24"/>
          <w:szCs w:val="24"/>
        </w:rPr>
        <w:t xml:space="preserve"> </w:t>
      </w:r>
      <w:r w:rsidR="00065BBE" w:rsidRPr="00101365">
        <w:rPr>
          <w:sz w:val="24"/>
          <w:szCs w:val="24"/>
        </w:rPr>
        <w:t>штрафам по</w:t>
      </w:r>
      <w:r w:rsidRPr="00101365">
        <w:rPr>
          <w:sz w:val="24"/>
          <w:szCs w:val="24"/>
        </w:rPr>
        <w:t xml:space="preserve"> </w:t>
      </w:r>
      <w:r w:rsidR="00065BBE" w:rsidRPr="00101365">
        <w:rPr>
          <w:sz w:val="24"/>
          <w:szCs w:val="24"/>
        </w:rPr>
        <w:t>ним</w:t>
      </w:r>
    </w:p>
    <w:p w:rsidR="00E063D4" w:rsidRPr="00101365" w:rsidRDefault="00E063D4">
      <w:pPr>
        <w:pStyle w:val="a3"/>
        <w:spacing w:before="5" w:line="230" w:lineRule="auto"/>
        <w:ind w:left="360" w:right="246" w:firstLine="12"/>
        <w:jc w:val="center"/>
        <w:rPr>
          <w:sz w:val="24"/>
          <w:szCs w:val="24"/>
        </w:rPr>
      </w:pPr>
    </w:p>
    <w:p w:rsidR="00806184" w:rsidRPr="00101365" w:rsidRDefault="00065BBE" w:rsidP="0055390C">
      <w:pPr>
        <w:pStyle w:val="a5"/>
        <w:numPr>
          <w:ilvl w:val="0"/>
          <w:numId w:val="3"/>
        </w:numPr>
        <w:tabs>
          <w:tab w:val="left" w:pos="1077"/>
        </w:tabs>
        <w:spacing w:line="316" w:lineRule="exact"/>
        <w:ind w:left="1077" w:right="0" w:hanging="277"/>
        <w:jc w:val="center"/>
        <w:rPr>
          <w:sz w:val="24"/>
          <w:szCs w:val="24"/>
        </w:rPr>
      </w:pPr>
      <w:r w:rsidRPr="00101365">
        <w:rPr>
          <w:spacing w:val="-7"/>
          <w:sz w:val="24"/>
          <w:szCs w:val="24"/>
        </w:rPr>
        <w:t>Общ</w:t>
      </w:r>
      <w:r w:rsidR="0055390C" w:rsidRPr="00101365">
        <w:rPr>
          <w:spacing w:val="-7"/>
          <w:sz w:val="24"/>
          <w:szCs w:val="24"/>
        </w:rPr>
        <w:t>е</w:t>
      </w:r>
      <w:r w:rsidRPr="00101365">
        <w:rPr>
          <w:spacing w:val="-7"/>
          <w:sz w:val="24"/>
          <w:szCs w:val="24"/>
        </w:rPr>
        <w:t>е</w:t>
      </w:r>
      <w:r w:rsidR="0055390C" w:rsidRPr="00101365">
        <w:rPr>
          <w:spacing w:val="-7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положени</w:t>
      </w:r>
      <w:r w:rsidR="0055390C" w:rsidRPr="00101365">
        <w:rPr>
          <w:spacing w:val="-2"/>
          <w:sz w:val="24"/>
          <w:szCs w:val="24"/>
        </w:rPr>
        <w:t>е</w:t>
      </w:r>
    </w:p>
    <w:p w:rsidR="00E063D4" w:rsidRPr="00101365" w:rsidRDefault="00E063D4" w:rsidP="00E063D4">
      <w:pPr>
        <w:pStyle w:val="a5"/>
        <w:tabs>
          <w:tab w:val="left" w:pos="1077"/>
        </w:tabs>
        <w:spacing w:line="316" w:lineRule="exact"/>
        <w:ind w:left="1077" w:right="0" w:firstLine="0"/>
        <w:rPr>
          <w:sz w:val="24"/>
          <w:szCs w:val="24"/>
        </w:rPr>
      </w:pPr>
    </w:p>
    <w:p w:rsidR="00806184" w:rsidRPr="00101365" w:rsidRDefault="00065BBE" w:rsidP="00101365">
      <w:pPr>
        <w:pStyle w:val="a3"/>
        <w:jc w:val="both"/>
        <w:rPr>
          <w:sz w:val="24"/>
          <w:szCs w:val="24"/>
        </w:rPr>
      </w:pPr>
      <w:r w:rsidRPr="00101365">
        <w:rPr>
          <w:sz w:val="24"/>
          <w:szCs w:val="24"/>
        </w:rPr>
        <w:t xml:space="preserve">Настоящий Регламент разработан в целях реализации комплекса мер, </w:t>
      </w:r>
      <w:r w:rsidRPr="00101365">
        <w:rPr>
          <w:spacing w:val="-2"/>
          <w:sz w:val="24"/>
          <w:szCs w:val="24"/>
        </w:rPr>
        <w:t>направленных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на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улучшение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качества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администрирования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доходов</w:t>
      </w:r>
      <w:r w:rsidR="0055390C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 xml:space="preserve">местного </w:t>
      </w:r>
      <w:r w:rsidRPr="00101365">
        <w:rPr>
          <w:spacing w:val="-4"/>
          <w:sz w:val="24"/>
          <w:szCs w:val="24"/>
        </w:rPr>
        <w:t>бюджета,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сокращение просроченной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дебиторской задолженности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и</w:t>
      </w:r>
      <w:r w:rsidR="0055390C" w:rsidRPr="00101365">
        <w:rPr>
          <w:spacing w:val="-4"/>
          <w:sz w:val="24"/>
          <w:szCs w:val="24"/>
        </w:rPr>
        <w:t xml:space="preserve"> </w:t>
      </w:r>
      <w:proofErr w:type="gramStart"/>
      <w:r w:rsidRPr="00101365">
        <w:rPr>
          <w:spacing w:val="-4"/>
          <w:sz w:val="24"/>
          <w:szCs w:val="24"/>
        </w:rPr>
        <w:t>принятия</w:t>
      </w:r>
      <w:proofErr w:type="gramEnd"/>
      <w:r w:rsidRPr="00101365">
        <w:rPr>
          <w:spacing w:val="-4"/>
          <w:sz w:val="24"/>
          <w:szCs w:val="24"/>
        </w:rPr>
        <w:t xml:space="preserve"> </w:t>
      </w:r>
      <w:r w:rsidRPr="00101365">
        <w:rPr>
          <w:sz w:val="24"/>
          <w:szCs w:val="24"/>
        </w:rPr>
        <w:t xml:space="preserve">своевременных мер по ее взысканию, а также усиление контроля за поступлением неналоговых доходов, администрируемых управлением </w:t>
      </w:r>
      <w:r w:rsidRPr="00101365">
        <w:rPr>
          <w:spacing w:val="-4"/>
          <w:sz w:val="24"/>
          <w:szCs w:val="24"/>
        </w:rPr>
        <w:t>финансов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администрации</w:t>
      </w:r>
      <w:r w:rsidR="0055390C" w:rsidRPr="00101365">
        <w:rPr>
          <w:spacing w:val="-4"/>
          <w:sz w:val="24"/>
          <w:szCs w:val="24"/>
        </w:rPr>
        <w:t xml:space="preserve"> </w:t>
      </w:r>
      <w:r w:rsidR="00101365" w:rsidRPr="00101365">
        <w:rPr>
          <w:spacing w:val="-4"/>
          <w:sz w:val="24"/>
          <w:szCs w:val="24"/>
        </w:rPr>
        <w:t>Кайсинского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сельского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поселения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(далее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по</w:t>
      </w:r>
      <w:r w:rsidR="0055390C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тексту</w:t>
      </w:r>
      <w:r w:rsid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—</w:t>
      </w:r>
      <w:r w:rsid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администрация).</w:t>
      </w:r>
    </w:p>
    <w:p w:rsidR="00806184" w:rsidRPr="00101365" w:rsidRDefault="00E063D4" w:rsidP="00101365">
      <w:pPr>
        <w:pStyle w:val="a3"/>
        <w:jc w:val="both"/>
        <w:rPr>
          <w:sz w:val="24"/>
          <w:szCs w:val="24"/>
        </w:rPr>
      </w:pPr>
      <w:r w:rsidRPr="00101365">
        <w:rPr>
          <w:sz w:val="24"/>
          <w:szCs w:val="24"/>
        </w:rPr>
        <w:t>Порядок</w:t>
      </w:r>
      <w:r w:rsidR="00065BBE" w:rsidRPr="00101365">
        <w:rPr>
          <w:sz w:val="24"/>
          <w:szCs w:val="24"/>
        </w:rPr>
        <w:t xml:space="preserve"> устанавливает перечень мероприятий по реализации полномочий, направленных на взыскание дебиторской задолженности по доходам Понятия и определения, используемые в настоящем </w:t>
      </w:r>
      <w:r w:rsidRPr="00101365">
        <w:rPr>
          <w:sz w:val="24"/>
          <w:szCs w:val="24"/>
        </w:rPr>
        <w:t>Порядке</w:t>
      </w:r>
      <w:r w:rsidR="00065BBE" w:rsidRPr="00101365">
        <w:rPr>
          <w:sz w:val="24"/>
          <w:szCs w:val="24"/>
        </w:rPr>
        <w:t xml:space="preserve">, понимаются в значении, используемом законодательством Российской </w:t>
      </w:r>
      <w:r w:rsidR="00065BBE" w:rsidRPr="00101365">
        <w:rPr>
          <w:spacing w:val="-2"/>
          <w:sz w:val="24"/>
          <w:szCs w:val="24"/>
        </w:rPr>
        <w:t>Федерации,</w:t>
      </w:r>
      <w:r w:rsidR="0055390C" w:rsidRPr="00101365">
        <w:rPr>
          <w:spacing w:val="-2"/>
          <w:sz w:val="24"/>
          <w:szCs w:val="24"/>
        </w:rPr>
        <w:t xml:space="preserve"> </w:t>
      </w:r>
      <w:r w:rsidR="00065BBE" w:rsidRPr="00101365">
        <w:rPr>
          <w:spacing w:val="-2"/>
          <w:sz w:val="24"/>
          <w:szCs w:val="24"/>
        </w:rPr>
        <w:t>если</w:t>
      </w:r>
      <w:r w:rsidR="0055390C" w:rsidRPr="00101365">
        <w:rPr>
          <w:spacing w:val="-2"/>
          <w:sz w:val="24"/>
          <w:szCs w:val="24"/>
        </w:rPr>
        <w:t xml:space="preserve"> </w:t>
      </w:r>
      <w:r w:rsidR="00065BBE" w:rsidRPr="00101365">
        <w:rPr>
          <w:spacing w:val="-2"/>
          <w:sz w:val="24"/>
          <w:szCs w:val="24"/>
        </w:rPr>
        <w:t>иное</w:t>
      </w:r>
      <w:r w:rsidR="0055390C" w:rsidRPr="00101365">
        <w:rPr>
          <w:spacing w:val="-2"/>
          <w:sz w:val="24"/>
          <w:szCs w:val="24"/>
        </w:rPr>
        <w:t xml:space="preserve"> </w:t>
      </w:r>
      <w:r w:rsidR="00065BBE" w:rsidRPr="00101365">
        <w:rPr>
          <w:spacing w:val="-2"/>
          <w:sz w:val="24"/>
          <w:szCs w:val="24"/>
        </w:rPr>
        <w:t>прямо</w:t>
      </w:r>
      <w:r w:rsidR="0055390C" w:rsidRPr="00101365">
        <w:rPr>
          <w:spacing w:val="-2"/>
          <w:sz w:val="24"/>
          <w:szCs w:val="24"/>
        </w:rPr>
        <w:t xml:space="preserve"> </w:t>
      </w:r>
      <w:r w:rsidR="00065BBE" w:rsidRPr="00101365">
        <w:rPr>
          <w:spacing w:val="-2"/>
          <w:sz w:val="24"/>
          <w:szCs w:val="24"/>
        </w:rPr>
        <w:t>не</w:t>
      </w:r>
      <w:r w:rsidR="0055390C" w:rsidRPr="00101365">
        <w:rPr>
          <w:spacing w:val="-2"/>
          <w:sz w:val="24"/>
          <w:szCs w:val="24"/>
        </w:rPr>
        <w:t xml:space="preserve"> </w:t>
      </w:r>
      <w:r w:rsidR="00065BBE" w:rsidRPr="00101365">
        <w:rPr>
          <w:spacing w:val="-2"/>
          <w:sz w:val="24"/>
          <w:szCs w:val="24"/>
        </w:rPr>
        <w:t>оговорено в</w:t>
      </w:r>
      <w:r w:rsidR="0055390C" w:rsidRPr="00101365">
        <w:rPr>
          <w:spacing w:val="-2"/>
          <w:sz w:val="24"/>
          <w:szCs w:val="24"/>
        </w:rPr>
        <w:t xml:space="preserve"> </w:t>
      </w:r>
      <w:r w:rsidR="00065BBE" w:rsidRPr="00101365">
        <w:rPr>
          <w:spacing w:val="-2"/>
          <w:sz w:val="24"/>
          <w:szCs w:val="24"/>
        </w:rPr>
        <w:t xml:space="preserve">настоящем </w:t>
      </w:r>
      <w:r w:rsidRPr="00101365">
        <w:rPr>
          <w:spacing w:val="-2"/>
          <w:sz w:val="24"/>
          <w:szCs w:val="24"/>
        </w:rPr>
        <w:t>Порядке</w:t>
      </w:r>
      <w:r w:rsidR="00065BBE" w:rsidRPr="00101365">
        <w:rPr>
          <w:spacing w:val="-2"/>
          <w:sz w:val="24"/>
          <w:szCs w:val="24"/>
        </w:rPr>
        <w:t>.</w:t>
      </w:r>
    </w:p>
    <w:p w:rsidR="00101365" w:rsidRDefault="002713CB" w:rsidP="00101365">
      <w:pPr>
        <w:pStyle w:val="a3"/>
        <w:jc w:val="both"/>
        <w:rPr>
          <w:spacing w:val="-2"/>
          <w:sz w:val="24"/>
          <w:szCs w:val="24"/>
        </w:rPr>
      </w:pPr>
      <w:r w:rsidRPr="00101365">
        <w:t xml:space="preserve">         </w:t>
      </w:r>
      <w:r w:rsidR="00065BBE" w:rsidRPr="00101365">
        <w:rPr>
          <w:sz w:val="24"/>
          <w:szCs w:val="24"/>
        </w:rPr>
        <w:t xml:space="preserve">Мероприятия по недопущению образования просроченной </w:t>
      </w:r>
      <w:r w:rsidR="00065BBE" w:rsidRPr="00101365">
        <w:rPr>
          <w:spacing w:val="-2"/>
          <w:sz w:val="24"/>
          <w:szCs w:val="24"/>
        </w:rPr>
        <w:t>дебиторской</w:t>
      </w:r>
      <w:r w:rsidRPr="00101365">
        <w:rPr>
          <w:spacing w:val="-2"/>
          <w:sz w:val="24"/>
          <w:szCs w:val="24"/>
        </w:rPr>
        <w:t xml:space="preserve"> </w:t>
      </w:r>
      <w:r w:rsidR="00065BBE" w:rsidRPr="00101365">
        <w:rPr>
          <w:spacing w:val="-2"/>
          <w:sz w:val="24"/>
          <w:szCs w:val="24"/>
        </w:rPr>
        <w:t>задолженности</w:t>
      </w:r>
      <w:r w:rsidRPr="00101365">
        <w:rPr>
          <w:spacing w:val="-2"/>
          <w:sz w:val="24"/>
          <w:szCs w:val="24"/>
        </w:rPr>
        <w:t xml:space="preserve"> </w:t>
      </w:r>
      <w:r w:rsidR="00065BBE" w:rsidRPr="00101365">
        <w:rPr>
          <w:spacing w:val="-2"/>
          <w:sz w:val="24"/>
          <w:szCs w:val="24"/>
        </w:rPr>
        <w:t>по</w:t>
      </w:r>
      <w:r w:rsidRPr="00101365">
        <w:rPr>
          <w:spacing w:val="-2"/>
          <w:sz w:val="24"/>
          <w:szCs w:val="24"/>
        </w:rPr>
        <w:t xml:space="preserve"> </w:t>
      </w:r>
      <w:r w:rsidR="00065BBE" w:rsidRPr="00101365">
        <w:rPr>
          <w:spacing w:val="-2"/>
          <w:sz w:val="24"/>
          <w:szCs w:val="24"/>
        </w:rPr>
        <w:t>доходам.</w:t>
      </w:r>
      <w:r w:rsidRPr="00101365">
        <w:rPr>
          <w:spacing w:val="-2"/>
          <w:sz w:val="24"/>
          <w:szCs w:val="24"/>
        </w:rPr>
        <w:t xml:space="preserve"> </w:t>
      </w:r>
    </w:p>
    <w:p w:rsidR="00806184" w:rsidRPr="00101365" w:rsidRDefault="00065BBE" w:rsidP="00101365">
      <w:pPr>
        <w:pStyle w:val="a3"/>
        <w:jc w:val="both"/>
        <w:rPr>
          <w:sz w:val="24"/>
          <w:szCs w:val="24"/>
        </w:rPr>
      </w:pPr>
      <w:proofErr w:type="gramStart"/>
      <w:r w:rsidRPr="00101365">
        <w:rPr>
          <w:spacing w:val="-2"/>
          <w:sz w:val="24"/>
          <w:szCs w:val="24"/>
        </w:rPr>
        <w:t>В</w:t>
      </w:r>
      <w:r w:rsidR="002713CB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целях</w:t>
      </w:r>
      <w:r w:rsidR="002713CB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>не</w:t>
      </w:r>
      <w:r w:rsidR="002713CB" w:rsidRPr="00101365">
        <w:rPr>
          <w:spacing w:val="-2"/>
          <w:sz w:val="24"/>
          <w:szCs w:val="24"/>
        </w:rPr>
        <w:t xml:space="preserve"> </w:t>
      </w:r>
      <w:r w:rsidRPr="00101365">
        <w:rPr>
          <w:spacing w:val="-2"/>
          <w:sz w:val="24"/>
          <w:szCs w:val="24"/>
        </w:rPr>
        <w:t xml:space="preserve">допущения образования </w:t>
      </w:r>
      <w:r w:rsidRPr="00101365">
        <w:rPr>
          <w:sz w:val="24"/>
          <w:szCs w:val="24"/>
        </w:rPr>
        <w:t>просроченной дебиторской задолженности по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доходам, а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так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же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выявления факторов, влияющих на образование просроченной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дебиторской</w:t>
      </w:r>
      <w:r w:rsidR="002713CB" w:rsidRPr="00101365">
        <w:rPr>
          <w:sz w:val="24"/>
          <w:szCs w:val="24"/>
        </w:rPr>
        <w:t xml:space="preserve"> з</w:t>
      </w:r>
      <w:r w:rsidRPr="00101365">
        <w:rPr>
          <w:sz w:val="24"/>
          <w:szCs w:val="24"/>
        </w:rPr>
        <w:t>адолженности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по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доходам,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консультантом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управления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финансов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по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доходам осуществляются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следующи</w:t>
      </w:r>
      <w:r w:rsidR="002713CB" w:rsidRPr="00101365">
        <w:rPr>
          <w:sz w:val="24"/>
          <w:szCs w:val="24"/>
        </w:rPr>
        <w:t>й</w:t>
      </w:r>
      <w:r w:rsid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контроль за правильностью исчисления, полнотой и своевременностью осуществления платежей в местный бюджет, пеней и штрафов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по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ним,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по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закрепленным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источникам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доходов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местного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бюджета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 xml:space="preserve">за управлением </w:t>
      </w:r>
      <w:r w:rsidR="00101365">
        <w:rPr>
          <w:sz w:val="24"/>
          <w:szCs w:val="24"/>
        </w:rPr>
        <w:t>финансов:</w:t>
      </w:r>
      <w:proofErr w:type="gramEnd"/>
    </w:p>
    <w:p w:rsidR="00806184" w:rsidRPr="00101365" w:rsidRDefault="00065BBE" w:rsidP="00101365">
      <w:pPr>
        <w:pStyle w:val="a5"/>
        <w:numPr>
          <w:ilvl w:val="0"/>
          <w:numId w:val="2"/>
        </w:numPr>
        <w:tabs>
          <w:tab w:val="left" w:pos="1263"/>
        </w:tabs>
        <w:ind w:left="0" w:right="0" w:firstLine="0"/>
        <w:jc w:val="both"/>
        <w:rPr>
          <w:sz w:val="24"/>
          <w:szCs w:val="24"/>
        </w:rPr>
      </w:pPr>
      <w:proofErr w:type="gramStart"/>
      <w:r w:rsidRPr="00101365">
        <w:rPr>
          <w:sz w:val="24"/>
          <w:szCs w:val="24"/>
        </w:rPr>
        <w:t>контроль за</w:t>
      </w:r>
      <w:proofErr w:type="gramEnd"/>
      <w:r w:rsidRPr="00101365">
        <w:rPr>
          <w:sz w:val="24"/>
          <w:szCs w:val="24"/>
        </w:rPr>
        <w:t xml:space="preserve"> фактическим зачислением платежей в бюджеты бюджетной системы Российской Федерации в размерах и сроки, </w:t>
      </w:r>
      <w:r w:rsidRPr="00101365">
        <w:rPr>
          <w:spacing w:val="-4"/>
          <w:sz w:val="24"/>
          <w:szCs w:val="24"/>
        </w:rPr>
        <w:t>установленные</w:t>
      </w:r>
      <w:r w:rsidR="002713CB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законодательством</w:t>
      </w:r>
      <w:r w:rsidR="002713CB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Российской Федерации;</w:t>
      </w:r>
    </w:p>
    <w:p w:rsidR="00101365" w:rsidRPr="00101365" w:rsidRDefault="00065BBE" w:rsidP="00101365">
      <w:pPr>
        <w:pStyle w:val="a5"/>
        <w:numPr>
          <w:ilvl w:val="0"/>
          <w:numId w:val="2"/>
        </w:numPr>
        <w:tabs>
          <w:tab w:val="left" w:pos="1226"/>
        </w:tabs>
        <w:ind w:left="0" w:right="0" w:firstLine="0"/>
        <w:jc w:val="both"/>
        <w:rPr>
          <w:sz w:val="24"/>
          <w:szCs w:val="24"/>
        </w:rPr>
      </w:pPr>
      <w:proofErr w:type="gramStart"/>
      <w:r w:rsidRPr="00101365">
        <w:rPr>
          <w:sz w:val="24"/>
          <w:szCs w:val="24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</w:t>
      </w:r>
      <w:r w:rsid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статьей</w:t>
      </w:r>
      <w:r w:rsid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21.3</w:t>
      </w:r>
      <w:r w:rsid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Федерального</w:t>
      </w:r>
      <w:r w:rsid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закона</w:t>
      </w:r>
      <w:r w:rsid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от</w:t>
      </w:r>
      <w:r w:rsid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27июля</w:t>
      </w:r>
      <w:r w:rsid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2010</w:t>
      </w:r>
      <w:r w:rsid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года</w:t>
      </w:r>
      <w:r w:rsid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 xml:space="preserve">№ </w:t>
      </w:r>
      <w:r w:rsidRPr="00101365">
        <w:rPr>
          <w:spacing w:val="-4"/>
          <w:sz w:val="24"/>
          <w:szCs w:val="24"/>
        </w:rPr>
        <w:t>210-ФЗ</w:t>
      </w:r>
      <w:r w:rsidR="002713CB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«Об</w:t>
      </w:r>
      <w:r w:rsidR="002713CB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организации</w:t>
      </w:r>
      <w:r w:rsidR="002713CB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предоставления</w:t>
      </w:r>
      <w:r w:rsidR="002713CB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государственных</w:t>
      </w:r>
      <w:r w:rsidR="002713CB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>и</w:t>
      </w:r>
      <w:r w:rsidR="002713CB" w:rsidRPr="00101365">
        <w:rPr>
          <w:spacing w:val="-4"/>
          <w:sz w:val="24"/>
          <w:szCs w:val="24"/>
        </w:rPr>
        <w:t xml:space="preserve"> </w:t>
      </w:r>
      <w:r w:rsidRPr="00101365">
        <w:rPr>
          <w:spacing w:val="-4"/>
          <w:sz w:val="24"/>
          <w:szCs w:val="24"/>
        </w:rPr>
        <w:t xml:space="preserve">муниципальных </w:t>
      </w:r>
      <w:r w:rsidRPr="00101365">
        <w:rPr>
          <w:sz w:val="24"/>
          <w:szCs w:val="24"/>
        </w:rPr>
        <w:t>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</w:t>
      </w:r>
      <w:proofErr w:type="gramEnd"/>
      <w:r w:rsidRPr="00101365">
        <w:rPr>
          <w:sz w:val="24"/>
          <w:szCs w:val="24"/>
        </w:rPr>
        <w:t xml:space="preserve"> </w:t>
      </w:r>
      <w:proofErr w:type="gramStart"/>
      <w:r w:rsidRPr="00101365">
        <w:rPr>
          <w:sz w:val="24"/>
          <w:szCs w:val="24"/>
        </w:rPr>
        <w:t>которых, включая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подлежащую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уплате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сумму,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не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размещается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в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ГИС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ГМП,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перечень которых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утвержден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приказом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Министерства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финансов</w:t>
      </w:r>
      <w:r w:rsidR="002713CB" w:rsidRPr="00101365">
        <w:rPr>
          <w:sz w:val="24"/>
          <w:szCs w:val="24"/>
        </w:rPr>
        <w:t xml:space="preserve"> </w:t>
      </w:r>
      <w:r w:rsidRPr="00101365">
        <w:rPr>
          <w:sz w:val="24"/>
          <w:szCs w:val="24"/>
        </w:rPr>
        <w:t>Российской</w:t>
      </w:r>
      <w:r w:rsidR="00101365">
        <w:rPr>
          <w:sz w:val="24"/>
          <w:szCs w:val="24"/>
        </w:rPr>
        <w:t xml:space="preserve"> </w:t>
      </w:r>
      <w:r w:rsidR="00101365" w:rsidRPr="00101365">
        <w:rPr>
          <w:sz w:val="24"/>
          <w:szCs w:val="24"/>
        </w:rPr>
        <w:t xml:space="preserve">Федерации от </w:t>
      </w:r>
      <w:r w:rsidR="00101365">
        <w:rPr>
          <w:sz w:val="24"/>
          <w:szCs w:val="24"/>
        </w:rPr>
        <w:t xml:space="preserve">25 </w:t>
      </w:r>
      <w:r w:rsidR="00101365" w:rsidRPr="00101365">
        <w:rPr>
          <w:sz w:val="24"/>
          <w:szCs w:val="24"/>
        </w:rPr>
        <w:t>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101365" w:rsidRPr="00101365" w:rsidRDefault="00101365" w:rsidP="00101365">
      <w:pPr>
        <w:pStyle w:val="a5"/>
        <w:numPr>
          <w:ilvl w:val="0"/>
          <w:numId w:val="2"/>
        </w:numPr>
        <w:tabs>
          <w:tab w:val="left" w:pos="1175"/>
        </w:tabs>
        <w:ind w:left="0" w:right="0" w:firstLine="0"/>
        <w:jc w:val="both"/>
        <w:rPr>
          <w:sz w:val="24"/>
          <w:szCs w:val="24"/>
        </w:rPr>
      </w:pPr>
      <w:proofErr w:type="gramStart"/>
      <w:r w:rsidRPr="00101365">
        <w:rPr>
          <w:sz w:val="24"/>
          <w:szCs w:val="24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Pr="00101365">
        <w:rPr>
          <w:sz w:val="24"/>
          <w:szCs w:val="24"/>
        </w:rPr>
        <w:t xml:space="preserve">, </w:t>
      </w:r>
      <w:proofErr w:type="gramStart"/>
      <w:r w:rsidRPr="00101365">
        <w:rPr>
          <w:sz w:val="24"/>
          <w:szCs w:val="24"/>
        </w:rPr>
        <w:t>предусмотренных</w:t>
      </w:r>
      <w:proofErr w:type="gramEnd"/>
      <w:r w:rsidRPr="00101365">
        <w:rPr>
          <w:sz w:val="24"/>
          <w:szCs w:val="24"/>
        </w:rPr>
        <w:t xml:space="preserve"> законодательством Российской Федерации;</w:t>
      </w:r>
    </w:p>
    <w:p w:rsidR="00101365" w:rsidRPr="00101365" w:rsidRDefault="00101365" w:rsidP="00101365">
      <w:pPr>
        <w:pStyle w:val="a5"/>
        <w:numPr>
          <w:ilvl w:val="0"/>
          <w:numId w:val="2"/>
        </w:numPr>
        <w:tabs>
          <w:tab w:val="left" w:pos="1041"/>
        </w:tabs>
        <w:ind w:left="0" w:right="0" w:firstLine="0"/>
        <w:jc w:val="both"/>
        <w:rPr>
          <w:sz w:val="24"/>
          <w:szCs w:val="24"/>
        </w:rPr>
      </w:pPr>
      <w:proofErr w:type="gramStart"/>
      <w:r w:rsidRPr="00101365">
        <w:rPr>
          <w:sz w:val="24"/>
          <w:szCs w:val="24"/>
        </w:rPr>
        <w:t>контроль за</w:t>
      </w:r>
      <w:proofErr w:type="gramEnd"/>
      <w:r w:rsidRPr="00101365">
        <w:rPr>
          <w:sz w:val="24"/>
          <w:szCs w:val="24"/>
        </w:rPr>
        <w:t xml:space="preserve"> своевременностью начисления неустоек, штрафов, пени, а также применения бюджетные мер принуждения, предусмотренных бюджетным законодательством Российской Федерации;</w:t>
      </w:r>
    </w:p>
    <w:p w:rsidR="00101365" w:rsidRPr="00101365" w:rsidRDefault="00101365" w:rsidP="00101365">
      <w:pPr>
        <w:pStyle w:val="a5"/>
        <w:numPr>
          <w:ilvl w:val="0"/>
          <w:numId w:val="2"/>
        </w:numPr>
        <w:tabs>
          <w:tab w:val="left" w:pos="1172"/>
        </w:tabs>
        <w:ind w:left="0" w:right="0" w:firstLine="0"/>
        <w:jc w:val="both"/>
        <w:rPr>
          <w:sz w:val="24"/>
          <w:szCs w:val="24"/>
        </w:rPr>
      </w:pPr>
      <w:proofErr w:type="gramStart"/>
      <w:r w:rsidRPr="00101365">
        <w:rPr>
          <w:sz w:val="24"/>
          <w:szCs w:val="24"/>
        </w:rPr>
        <w:lastRenderedPageBreak/>
        <w:t>контроль за</w:t>
      </w:r>
      <w:proofErr w:type="gramEnd"/>
      <w:r w:rsidRPr="00101365">
        <w:rPr>
          <w:sz w:val="24"/>
          <w:szCs w:val="24"/>
        </w:rPr>
        <w:t xml:space="preserve"> своевременностью составления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учете.</w:t>
      </w:r>
    </w:p>
    <w:p w:rsidR="00101365" w:rsidRPr="00101365" w:rsidRDefault="00101365" w:rsidP="00101365">
      <w:pPr>
        <w:pStyle w:val="a5"/>
        <w:numPr>
          <w:ilvl w:val="0"/>
          <w:numId w:val="2"/>
        </w:numPr>
        <w:tabs>
          <w:tab w:val="left" w:pos="1067"/>
        </w:tabs>
        <w:ind w:left="0" w:right="0" w:firstLine="0"/>
        <w:jc w:val="both"/>
        <w:rPr>
          <w:sz w:val="24"/>
          <w:szCs w:val="24"/>
        </w:rPr>
      </w:pPr>
      <w:r w:rsidRPr="00101365">
        <w:rPr>
          <w:sz w:val="24"/>
          <w:szCs w:val="24"/>
        </w:rPr>
        <w:t xml:space="preserve">ежеквартальное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</w:t>
      </w:r>
      <w:r w:rsidRPr="00101365">
        <w:rPr>
          <w:spacing w:val="-2"/>
          <w:sz w:val="24"/>
          <w:szCs w:val="24"/>
        </w:rPr>
        <w:t>сомнительной;</w:t>
      </w:r>
    </w:p>
    <w:p w:rsidR="00101365" w:rsidRPr="00101365" w:rsidRDefault="00101365" w:rsidP="00101365">
      <w:pPr>
        <w:pStyle w:val="a5"/>
        <w:numPr>
          <w:ilvl w:val="0"/>
          <w:numId w:val="2"/>
        </w:numPr>
        <w:tabs>
          <w:tab w:val="left" w:pos="1124"/>
        </w:tabs>
        <w:ind w:left="0" w:right="0" w:firstLine="0"/>
        <w:jc w:val="both"/>
        <w:rPr>
          <w:sz w:val="24"/>
          <w:szCs w:val="24"/>
        </w:rPr>
      </w:pPr>
      <w:r w:rsidRPr="00101365">
        <w:rPr>
          <w:sz w:val="24"/>
          <w:szCs w:val="24"/>
        </w:rPr>
        <w:t>ежеквартальный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предмет:</w:t>
      </w:r>
    </w:p>
    <w:p w:rsidR="00101365" w:rsidRPr="00101365" w:rsidRDefault="00101365" w:rsidP="00101365">
      <w:pPr>
        <w:jc w:val="both"/>
        <w:rPr>
          <w:sz w:val="24"/>
          <w:szCs w:val="24"/>
        </w:rPr>
      </w:pPr>
      <w:r w:rsidRPr="00101365">
        <w:rPr>
          <w:sz w:val="24"/>
          <w:szCs w:val="24"/>
        </w:rPr>
        <w:t>наличия сведений о взыскании с должника денежных сре</w:t>
      </w:r>
      <w:proofErr w:type="gramStart"/>
      <w:r w:rsidRPr="00101365">
        <w:rPr>
          <w:sz w:val="24"/>
          <w:szCs w:val="24"/>
        </w:rPr>
        <w:t>дств в р</w:t>
      </w:r>
      <w:proofErr w:type="gramEnd"/>
      <w:r w:rsidRPr="00101365">
        <w:rPr>
          <w:sz w:val="24"/>
          <w:szCs w:val="24"/>
        </w:rPr>
        <w:t>амках исполнительного производства;</w:t>
      </w:r>
    </w:p>
    <w:p w:rsidR="00101365" w:rsidRPr="00101365" w:rsidRDefault="00101365" w:rsidP="00101365">
      <w:pPr>
        <w:jc w:val="both"/>
        <w:rPr>
          <w:sz w:val="24"/>
          <w:szCs w:val="24"/>
        </w:rPr>
      </w:pPr>
      <w:r w:rsidRPr="00101365">
        <w:rPr>
          <w:sz w:val="24"/>
          <w:szCs w:val="24"/>
        </w:rPr>
        <w:t xml:space="preserve">наличия сведений о возбуждении в отношении должника дела о </w:t>
      </w:r>
      <w:r w:rsidRPr="00101365">
        <w:rPr>
          <w:spacing w:val="-2"/>
          <w:sz w:val="24"/>
          <w:szCs w:val="24"/>
        </w:rPr>
        <w:t>банкротстве;</w:t>
      </w:r>
    </w:p>
    <w:p w:rsidR="00101365" w:rsidRPr="00101365" w:rsidRDefault="00101365" w:rsidP="00101365">
      <w:pPr>
        <w:pStyle w:val="a5"/>
        <w:numPr>
          <w:ilvl w:val="0"/>
          <w:numId w:val="2"/>
        </w:numPr>
        <w:tabs>
          <w:tab w:val="left" w:pos="1169"/>
        </w:tabs>
        <w:ind w:left="0" w:right="0" w:firstLine="0"/>
        <w:jc w:val="both"/>
        <w:rPr>
          <w:sz w:val="24"/>
          <w:szCs w:val="24"/>
        </w:rPr>
      </w:pPr>
      <w:r w:rsidRPr="00101365">
        <w:rPr>
          <w:sz w:val="24"/>
          <w:szCs w:val="24"/>
        </w:rPr>
        <w:t xml:space="preserve">своевременное принятие решений о признании безнадежной к взысканию задолженности по платежам в местный бюджет </w:t>
      </w:r>
      <w:proofErr w:type="gramStart"/>
      <w:r w:rsidRPr="00101365">
        <w:rPr>
          <w:sz w:val="24"/>
          <w:szCs w:val="24"/>
        </w:rPr>
        <w:t>и о ее</w:t>
      </w:r>
      <w:proofErr w:type="gramEnd"/>
      <w:r w:rsidRPr="00101365">
        <w:rPr>
          <w:sz w:val="24"/>
          <w:szCs w:val="24"/>
        </w:rPr>
        <w:t xml:space="preserve"> списании;</w:t>
      </w:r>
    </w:p>
    <w:p w:rsidR="00101365" w:rsidRPr="00101365" w:rsidRDefault="00101365" w:rsidP="00101365">
      <w:pPr>
        <w:pStyle w:val="a5"/>
        <w:numPr>
          <w:ilvl w:val="0"/>
          <w:numId w:val="2"/>
        </w:numPr>
        <w:tabs>
          <w:tab w:val="left" w:pos="1279"/>
        </w:tabs>
        <w:ind w:left="0" w:right="0" w:firstLine="0"/>
        <w:jc w:val="both"/>
        <w:rPr>
          <w:sz w:val="24"/>
          <w:szCs w:val="24"/>
        </w:rPr>
      </w:pPr>
      <w:proofErr w:type="gramStart"/>
      <w:r w:rsidRPr="00101365">
        <w:rPr>
          <w:sz w:val="24"/>
          <w:szCs w:val="24"/>
        </w:rPr>
        <w:t>ежегодно представляет отчет об итогах работы по взысканию дебиторской задолженности по платежам в местный бюджет в срок до 1 марта года, следующего за отчетным, по форме согласно приложения к настоящему Регламенту.</w:t>
      </w:r>
      <w:proofErr w:type="gramEnd"/>
    </w:p>
    <w:p w:rsidR="00806184" w:rsidRPr="00101365" w:rsidRDefault="00101365" w:rsidP="00101365">
      <w:pPr>
        <w:pStyle w:val="a5"/>
        <w:numPr>
          <w:ilvl w:val="0"/>
          <w:numId w:val="2"/>
        </w:numPr>
        <w:tabs>
          <w:tab w:val="left" w:pos="1226"/>
        </w:tabs>
        <w:ind w:left="0" w:right="0" w:firstLine="0"/>
        <w:jc w:val="both"/>
        <w:rPr>
          <w:sz w:val="24"/>
          <w:szCs w:val="24"/>
        </w:rPr>
      </w:pPr>
      <w:r w:rsidRPr="00101365">
        <w:rPr>
          <w:sz w:val="24"/>
          <w:szCs w:val="24"/>
        </w:rPr>
        <w:t xml:space="preserve">проведение иных мероприятий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</w:t>
      </w:r>
      <w:r w:rsidRPr="00101365">
        <w:rPr>
          <w:spacing w:val="-2"/>
          <w:sz w:val="24"/>
          <w:szCs w:val="24"/>
        </w:rPr>
        <w:t>доходам.</w:t>
      </w:r>
    </w:p>
    <w:sectPr w:rsidR="00806184" w:rsidRPr="00101365" w:rsidSect="00101365">
      <w:pgSz w:w="11960" w:h="16880"/>
      <w:pgMar w:top="980" w:right="708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7DE"/>
    <w:multiLevelType w:val="hybridMultilevel"/>
    <w:tmpl w:val="66AC4572"/>
    <w:lvl w:ilvl="0" w:tplc="96C6C21C">
      <w:start w:val="1"/>
      <w:numFmt w:val="decimal"/>
      <w:lvlText w:val="%1."/>
      <w:lvlJc w:val="left"/>
      <w:pPr>
        <w:ind w:left="1078" w:hanging="278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4E66F4A0">
      <w:numFmt w:val="bullet"/>
      <w:lvlText w:val="•"/>
      <w:lvlJc w:val="left"/>
      <w:pPr>
        <w:ind w:left="1942" w:hanging="278"/>
      </w:pPr>
      <w:rPr>
        <w:rFonts w:hint="default"/>
        <w:lang w:val="ru-RU" w:eastAsia="en-US" w:bidi="ar-SA"/>
      </w:rPr>
    </w:lvl>
    <w:lvl w:ilvl="2" w:tplc="514069A0">
      <w:numFmt w:val="bullet"/>
      <w:lvlText w:val="•"/>
      <w:lvlJc w:val="left"/>
      <w:pPr>
        <w:ind w:left="2805" w:hanging="278"/>
      </w:pPr>
      <w:rPr>
        <w:rFonts w:hint="default"/>
        <w:lang w:val="ru-RU" w:eastAsia="en-US" w:bidi="ar-SA"/>
      </w:rPr>
    </w:lvl>
    <w:lvl w:ilvl="3" w:tplc="8AAA2B16">
      <w:numFmt w:val="bullet"/>
      <w:lvlText w:val="•"/>
      <w:lvlJc w:val="left"/>
      <w:pPr>
        <w:ind w:left="3667" w:hanging="278"/>
      </w:pPr>
      <w:rPr>
        <w:rFonts w:hint="default"/>
        <w:lang w:val="ru-RU" w:eastAsia="en-US" w:bidi="ar-SA"/>
      </w:rPr>
    </w:lvl>
    <w:lvl w:ilvl="4" w:tplc="2E582D1E">
      <w:numFmt w:val="bullet"/>
      <w:lvlText w:val="•"/>
      <w:lvlJc w:val="left"/>
      <w:pPr>
        <w:ind w:left="4530" w:hanging="278"/>
      </w:pPr>
      <w:rPr>
        <w:rFonts w:hint="default"/>
        <w:lang w:val="ru-RU" w:eastAsia="en-US" w:bidi="ar-SA"/>
      </w:rPr>
    </w:lvl>
    <w:lvl w:ilvl="5" w:tplc="5FCC9054">
      <w:numFmt w:val="bullet"/>
      <w:lvlText w:val="•"/>
      <w:lvlJc w:val="left"/>
      <w:pPr>
        <w:ind w:left="5392" w:hanging="278"/>
      </w:pPr>
      <w:rPr>
        <w:rFonts w:hint="default"/>
        <w:lang w:val="ru-RU" w:eastAsia="en-US" w:bidi="ar-SA"/>
      </w:rPr>
    </w:lvl>
    <w:lvl w:ilvl="6" w:tplc="5714F05C">
      <w:numFmt w:val="bullet"/>
      <w:lvlText w:val="•"/>
      <w:lvlJc w:val="left"/>
      <w:pPr>
        <w:ind w:left="6255" w:hanging="278"/>
      </w:pPr>
      <w:rPr>
        <w:rFonts w:hint="default"/>
        <w:lang w:val="ru-RU" w:eastAsia="en-US" w:bidi="ar-SA"/>
      </w:rPr>
    </w:lvl>
    <w:lvl w:ilvl="7" w:tplc="C0E811F4">
      <w:numFmt w:val="bullet"/>
      <w:lvlText w:val="•"/>
      <w:lvlJc w:val="left"/>
      <w:pPr>
        <w:ind w:left="7117" w:hanging="278"/>
      </w:pPr>
      <w:rPr>
        <w:rFonts w:hint="default"/>
        <w:lang w:val="ru-RU" w:eastAsia="en-US" w:bidi="ar-SA"/>
      </w:rPr>
    </w:lvl>
    <w:lvl w:ilvl="8" w:tplc="3E3CF3DC">
      <w:numFmt w:val="bullet"/>
      <w:lvlText w:val="•"/>
      <w:lvlJc w:val="left"/>
      <w:pPr>
        <w:ind w:left="7980" w:hanging="278"/>
      </w:pPr>
      <w:rPr>
        <w:rFonts w:hint="default"/>
        <w:lang w:val="ru-RU" w:eastAsia="en-US" w:bidi="ar-SA"/>
      </w:rPr>
    </w:lvl>
  </w:abstractNum>
  <w:abstractNum w:abstractNumId="1">
    <w:nsid w:val="1E01316D"/>
    <w:multiLevelType w:val="hybridMultilevel"/>
    <w:tmpl w:val="8334D100"/>
    <w:lvl w:ilvl="0" w:tplc="A6EAE668">
      <w:start w:val="1"/>
      <w:numFmt w:val="decimal"/>
      <w:lvlText w:val="%1."/>
      <w:lvlJc w:val="left"/>
      <w:pPr>
        <w:ind w:left="195" w:hanging="280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C682FC4C">
      <w:numFmt w:val="bullet"/>
      <w:lvlText w:val="•"/>
      <w:lvlJc w:val="left"/>
      <w:pPr>
        <w:ind w:left="1137" w:hanging="280"/>
      </w:pPr>
      <w:rPr>
        <w:rFonts w:hint="default"/>
        <w:lang w:val="ru-RU" w:eastAsia="en-US" w:bidi="ar-SA"/>
      </w:rPr>
    </w:lvl>
    <w:lvl w:ilvl="2" w:tplc="A4DE546A">
      <w:numFmt w:val="bullet"/>
      <w:lvlText w:val="•"/>
      <w:lvlJc w:val="left"/>
      <w:pPr>
        <w:ind w:left="2075" w:hanging="280"/>
      </w:pPr>
      <w:rPr>
        <w:rFonts w:hint="default"/>
        <w:lang w:val="ru-RU" w:eastAsia="en-US" w:bidi="ar-SA"/>
      </w:rPr>
    </w:lvl>
    <w:lvl w:ilvl="3" w:tplc="DF76540A">
      <w:numFmt w:val="bullet"/>
      <w:lvlText w:val="•"/>
      <w:lvlJc w:val="left"/>
      <w:pPr>
        <w:ind w:left="3012" w:hanging="280"/>
      </w:pPr>
      <w:rPr>
        <w:rFonts w:hint="default"/>
        <w:lang w:val="ru-RU" w:eastAsia="en-US" w:bidi="ar-SA"/>
      </w:rPr>
    </w:lvl>
    <w:lvl w:ilvl="4" w:tplc="5D643E00">
      <w:numFmt w:val="bullet"/>
      <w:lvlText w:val="•"/>
      <w:lvlJc w:val="left"/>
      <w:pPr>
        <w:ind w:left="3950" w:hanging="280"/>
      </w:pPr>
      <w:rPr>
        <w:rFonts w:hint="default"/>
        <w:lang w:val="ru-RU" w:eastAsia="en-US" w:bidi="ar-SA"/>
      </w:rPr>
    </w:lvl>
    <w:lvl w:ilvl="5" w:tplc="02E20318">
      <w:numFmt w:val="bullet"/>
      <w:lvlText w:val="•"/>
      <w:lvlJc w:val="left"/>
      <w:pPr>
        <w:ind w:left="4887" w:hanging="280"/>
      </w:pPr>
      <w:rPr>
        <w:rFonts w:hint="default"/>
        <w:lang w:val="ru-RU" w:eastAsia="en-US" w:bidi="ar-SA"/>
      </w:rPr>
    </w:lvl>
    <w:lvl w:ilvl="6" w:tplc="2B48D3F4">
      <w:numFmt w:val="bullet"/>
      <w:lvlText w:val="•"/>
      <w:lvlJc w:val="left"/>
      <w:pPr>
        <w:ind w:left="5825" w:hanging="280"/>
      </w:pPr>
      <w:rPr>
        <w:rFonts w:hint="default"/>
        <w:lang w:val="ru-RU" w:eastAsia="en-US" w:bidi="ar-SA"/>
      </w:rPr>
    </w:lvl>
    <w:lvl w:ilvl="7" w:tplc="D8FCBB42">
      <w:numFmt w:val="bullet"/>
      <w:lvlText w:val="•"/>
      <w:lvlJc w:val="left"/>
      <w:pPr>
        <w:ind w:left="6762" w:hanging="280"/>
      </w:pPr>
      <w:rPr>
        <w:rFonts w:hint="default"/>
        <w:lang w:val="ru-RU" w:eastAsia="en-US" w:bidi="ar-SA"/>
      </w:rPr>
    </w:lvl>
    <w:lvl w:ilvl="8" w:tplc="61CE84E0">
      <w:numFmt w:val="bullet"/>
      <w:lvlText w:val="•"/>
      <w:lvlJc w:val="left"/>
      <w:pPr>
        <w:ind w:left="7700" w:hanging="280"/>
      </w:pPr>
      <w:rPr>
        <w:rFonts w:hint="default"/>
        <w:lang w:val="ru-RU" w:eastAsia="en-US" w:bidi="ar-SA"/>
      </w:rPr>
    </w:lvl>
  </w:abstractNum>
  <w:abstractNum w:abstractNumId="2">
    <w:nsid w:val="7DE22747"/>
    <w:multiLevelType w:val="hybridMultilevel"/>
    <w:tmpl w:val="FCE8EDC0"/>
    <w:lvl w:ilvl="0" w:tplc="5CACB3AA">
      <w:start w:val="1"/>
      <w:numFmt w:val="decimal"/>
      <w:lvlText w:val="%1)"/>
      <w:lvlJc w:val="left"/>
      <w:pPr>
        <w:ind w:left="224" w:hanging="676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1E5E5642">
      <w:numFmt w:val="bullet"/>
      <w:lvlText w:val="•"/>
      <w:lvlJc w:val="left"/>
      <w:pPr>
        <w:ind w:left="1168" w:hanging="676"/>
      </w:pPr>
      <w:rPr>
        <w:rFonts w:hint="default"/>
        <w:lang w:val="ru-RU" w:eastAsia="en-US" w:bidi="ar-SA"/>
      </w:rPr>
    </w:lvl>
    <w:lvl w:ilvl="2" w:tplc="8EFE2A40">
      <w:numFmt w:val="bullet"/>
      <w:lvlText w:val="•"/>
      <w:lvlJc w:val="left"/>
      <w:pPr>
        <w:ind w:left="2117" w:hanging="676"/>
      </w:pPr>
      <w:rPr>
        <w:rFonts w:hint="default"/>
        <w:lang w:val="ru-RU" w:eastAsia="en-US" w:bidi="ar-SA"/>
      </w:rPr>
    </w:lvl>
    <w:lvl w:ilvl="3" w:tplc="1FD6D924">
      <w:numFmt w:val="bullet"/>
      <w:lvlText w:val="•"/>
      <w:lvlJc w:val="left"/>
      <w:pPr>
        <w:ind w:left="3065" w:hanging="676"/>
      </w:pPr>
      <w:rPr>
        <w:rFonts w:hint="default"/>
        <w:lang w:val="ru-RU" w:eastAsia="en-US" w:bidi="ar-SA"/>
      </w:rPr>
    </w:lvl>
    <w:lvl w:ilvl="4" w:tplc="C696EAD8">
      <w:numFmt w:val="bullet"/>
      <w:lvlText w:val="•"/>
      <w:lvlJc w:val="left"/>
      <w:pPr>
        <w:ind w:left="4014" w:hanging="676"/>
      </w:pPr>
      <w:rPr>
        <w:rFonts w:hint="default"/>
        <w:lang w:val="ru-RU" w:eastAsia="en-US" w:bidi="ar-SA"/>
      </w:rPr>
    </w:lvl>
    <w:lvl w:ilvl="5" w:tplc="F78EBC64">
      <w:numFmt w:val="bullet"/>
      <w:lvlText w:val="•"/>
      <w:lvlJc w:val="left"/>
      <w:pPr>
        <w:ind w:left="4962" w:hanging="676"/>
      </w:pPr>
      <w:rPr>
        <w:rFonts w:hint="default"/>
        <w:lang w:val="ru-RU" w:eastAsia="en-US" w:bidi="ar-SA"/>
      </w:rPr>
    </w:lvl>
    <w:lvl w:ilvl="6" w:tplc="B97C4974">
      <w:numFmt w:val="bullet"/>
      <w:lvlText w:val="•"/>
      <w:lvlJc w:val="left"/>
      <w:pPr>
        <w:ind w:left="5911" w:hanging="676"/>
      </w:pPr>
      <w:rPr>
        <w:rFonts w:hint="default"/>
        <w:lang w:val="ru-RU" w:eastAsia="en-US" w:bidi="ar-SA"/>
      </w:rPr>
    </w:lvl>
    <w:lvl w:ilvl="7" w:tplc="76A06B48">
      <w:numFmt w:val="bullet"/>
      <w:lvlText w:val="•"/>
      <w:lvlJc w:val="left"/>
      <w:pPr>
        <w:ind w:left="6859" w:hanging="676"/>
      </w:pPr>
      <w:rPr>
        <w:rFonts w:hint="default"/>
        <w:lang w:val="ru-RU" w:eastAsia="en-US" w:bidi="ar-SA"/>
      </w:rPr>
    </w:lvl>
    <w:lvl w:ilvl="8" w:tplc="3806A6F8">
      <w:numFmt w:val="bullet"/>
      <w:lvlText w:val="•"/>
      <w:lvlJc w:val="left"/>
      <w:pPr>
        <w:ind w:left="7808" w:hanging="6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06184"/>
    <w:rsid w:val="00065BBE"/>
    <w:rsid w:val="00101365"/>
    <w:rsid w:val="002713CB"/>
    <w:rsid w:val="002A4171"/>
    <w:rsid w:val="002E12C6"/>
    <w:rsid w:val="00337975"/>
    <w:rsid w:val="0055390C"/>
    <w:rsid w:val="00806184"/>
    <w:rsid w:val="00956A49"/>
    <w:rsid w:val="00DC17A3"/>
    <w:rsid w:val="00E063D4"/>
    <w:rsid w:val="00F6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1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184"/>
    <w:rPr>
      <w:sz w:val="29"/>
      <w:szCs w:val="29"/>
    </w:rPr>
  </w:style>
  <w:style w:type="paragraph" w:styleId="a4">
    <w:name w:val="Title"/>
    <w:basedOn w:val="a"/>
    <w:uiPriority w:val="1"/>
    <w:qFormat/>
    <w:rsid w:val="00806184"/>
    <w:pPr>
      <w:ind w:left="114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806184"/>
    <w:pPr>
      <w:ind w:left="224" w:right="43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806184"/>
  </w:style>
  <w:style w:type="paragraph" w:styleId="a6">
    <w:name w:val="Balloon Text"/>
    <w:basedOn w:val="a"/>
    <w:link w:val="a7"/>
    <w:uiPriority w:val="99"/>
    <w:semiHidden/>
    <w:unhideWhenUsed/>
    <w:rsid w:val="00F64E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E9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Кайсы</cp:lastModifiedBy>
  <cp:revision>7</cp:revision>
  <cp:lastPrinted>2025-06-11T04:06:00Z</cp:lastPrinted>
  <dcterms:created xsi:type="dcterms:W3CDTF">2025-05-30T04:23:00Z</dcterms:created>
  <dcterms:modified xsi:type="dcterms:W3CDTF">2025-06-20T03:56:00Z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ABBYY FineReader 12</vt:lpwstr>
  </property>
</Properties>
</file>