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6F" w:rsidRPr="0019536F" w:rsidRDefault="0019536F" w:rsidP="001953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5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Объявление о проведении конкурсного отбора инициативных проектов на территории</w:t>
      </w:r>
      <w:r w:rsidR="006334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9E3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Кайсинского сельского поселения </w:t>
      </w:r>
      <w:r w:rsidR="006334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Усть-Ишимского муниципального района</w:t>
      </w:r>
      <w:r w:rsidRPr="00195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Омской области</w:t>
      </w:r>
    </w:p>
    <w:p w:rsidR="0019536F" w:rsidRPr="0019536F" w:rsidRDefault="0019536F" w:rsidP="00633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конкурсный отбор инициативных проектов на территории </w:t>
      </w:r>
      <w:r w:rsidR="0063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Кайсинского сельского поселения </w:t>
      </w:r>
      <w:r w:rsidR="0063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Усть-Ишимского муниципального района </w:t>
      </w: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 на 2025 год (далее – Конкурсный отбор) осуществляется:</w:t>
      </w:r>
    </w:p>
    <w:p w:rsidR="0019536F" w:rsidRPr="0019536F" w:rsidRDefault="006334A6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августа по 15</w:t>
      </w:r>
      <w:r w:rsidR="0019536F"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19536F"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описание инициативного проекта по типовой форме, утвержденной постановлением Правительства Омской области от 7 апреля 2021 года № 133-п </w:t>
      </w:r>
      <w:r w:rsidRPr="006334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6334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Типовая форма инициативного проекта (на 2025 год)</w:t>
        </w:r>
      </w:hyperlink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протокол заседания муниципальной комиссии по отбору инициативных проектов;</w:t>
      </w:r>
    </w:p>
    <w:p w:rsidR="0019536F" w:rsidRPr="0019536F" w:rsidRDefault="0019536F" w:rsidP="00B74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19536F" w:rsidRPr="0019536F" w:rsidRDefault="0019536F" w:rsidP="00B74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3.1) 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локальная смета расходов, указанных в описании инициативного проекта;</w:t>
      </w:r>
    </w:p>
    <w:p w:rsidR="0019536F" w:rsidRPr="0019536F" w:rsidRDefault="0019536F" w:rsidP="00B74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19536F" w:rsidRPr="0019536F" w:rsidRDefault="0019536F" w:rsidP="00B74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муниципального образования Омской области численностью не более 5000 человек на участие в Конкурсном отборе может быть представлено не более 1 (одной) заявки, от муниципального образования Омской области численностью более 5000 человек на участие в Конкурсном отборе может быть представлено не более 2 (двух) заявок.</w:t>
      </w:r>
    </w:p>
    <w:p w:rsidR="0019536F" w:rsidRPr="0019536F" w:rsidRDefault="0019536F" w:rsidP="00B74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объем иного межбюджетного трансферта бюджету муниципального образования Омской области на </w:t>
      </w:r>
      <w:proofErr w:type="spellStart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инициативного проекта составляет 3 </w:t>
      </w:r>
      <w:proofErr w:type="gramStart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proofErr w:type="spellStart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по благоустройству территорий, прилегающих к водным объектам (пляжей), составляет 5 млн рублей.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Типология инициативных проектов для участия в Конкурсном отборе: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территорий, прилегающих к водным объектам (пляжей);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общественных территорий;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устройство детских игровых площадок;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обустройство мест захоронения;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уличного освещения;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устройство спортивных площадок и стадионов;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содержание автомобильных дорог общего пользования местного значения;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проведение молодежных мероприятий;</w:t>
      </w:r>
    </w:p>
    <w:p w:rsidR="0019536F" w:rsidRPr="0019536F" w:rsidRDefault="0019536F" w:rsidP="0019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6F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создание молодежных центров, молодежных пространств.</w:t>
      </w:r>
    </w:p>
    <w:p w:rsidR="006334A6" w:rsidRDefault="006334A6" w:rsidP="006334A6">
      <w:pPr>
        <w:pStyle w:val="a3"/>
        <w:jc w:val="both"/>
      </w:pPr>
      <w:r>
        <w:t xml:space="preserve">Контактные данные сотрудника Администрации </w:t>
      </w:r>
      <w:r w:rsidR="009E3064">
        <w:t xml:space="preserve">Кайсинского сельского поселения </w:t>
      </w:r>
      <w:r>
        <w:t>Усть-Ишимского муниципального района  Омской области, осуществляющих прием заявок и консультирование по вопросам проведения Конкурсного отбора:</w:t>
      </w:r>
    </w:p>
    <w:p w:rsidR="006334A6" w:rsidRDefault="009E3064" w:rsidP="006334A6">
      <w:pPr>
        <w:pStyle w:val="a3"/>
        <w:jc w:val="both"/>
      </w:pPr>
      <w:r>
        <w:t>Сидорович Ирина Дмитриевна</w:t>
      </w:r>
      <w:r w:rsidR="006334A6">
        <w:t xml:space="preserve"> – </w:t>
      </w:r>
      <w:r w:rsidR="00F91846">
        <w:t>Временно исполняющий обязанности</w:t>
      </w:r>
      <w:r w:rsidR="006334A6">
        <w:t xml:space="preserve"> Главы</w:t>
      </w:r>
      <w:r>
        <w:t xml:space="preserve"> </w:t>
      </w:r>
      <w:r>
        <w:t>Кайсинского сельского поселения</w:t>
      </w:r>
      <w:r>
        <w:t xml:space="preserve"> </w:t>
      </w:r>
      <w:r w:rsidR="006334A6">
        <w:t>Усть-Ишимского муниципального района Омской области.</w:t>
      </w:r>
      <w:bookmarkStart w:id="0" w:name="_GoBack"/>
      <w:bookmarkEnd w:id="0"/>
    </w:p>
    <w:p w:rsidR="006334A6" w:rsidRDefault="006334A6" w:rsidP="006334A6">
      <w:pPr>
        <w:pStyle w:val="a3"/>
        <w:jc w:val="both"/>
      </w:pPr>
      <w:r>
        <w:t xml:space="preserve">Заявки необходимо направлять в Администрацию </w:t>
      </w:r>
      <w:r w:rsidR="009E3064">
        <w:t xml:space="preserve">Кайсинского сельского поселения </w:t>
      </w:r>
      <w:r>
        <w:t xml:space="preserve">Усть-Ишимского муниципального района Омской области по адресу: Омская область, </w:t>
      </w:r>
      <w:r w:rsidR="009E3064">
        <w:t>п</w:t>
      </w:r>
      <w:r>
        <w:t>.</w:t>
      </w:r>
      <w:r w:rsidR="009E3064">
        <w:t xml:space="preserve"> Кайсы</w:t>
      </w:r>
      <w:r>
        <w:t xml:space="preserve">, ул. </w:t>
      </w:r>
      <w:r w:rsidR="009E3064">
        <w:t>Кайсинская 8</w:t>
      </w:r>
      <w:r>
        <w:t xml:space="preserve"> , адрес электронной почты </w:t>
      </w:r>
      <w:r w:rsidR="009E3064">
        <w:rPr>
          <w:lang w:val="en-US"/>
        </w:rPr>
        <w:t>kaisy-sp@mail.ru</w:t>
      </w:r>
    </w:p>
    <w:p w:rsidR="00D336EE" w:rsidRDefault="00D336EE"/>
    <w:sectPr w:rsidR="00D3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6F"/>
    <w:rsid w:val="0019536F"/>
    <w:rsid w:val="006334A6"/>
    <w:rsid w:val="009E3064"/>
    <w:rsid w:val="00B7439E"/>
    <w:rsid w:val="00D336EE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mskportal.ru/magnoliaPublic/dam/jcr:2c7c0092-ec49-4b85-9dd4-84ba0d8595e1/%D0%A2%D0%B8%D0%BF%D0%BE%D0%B2%D0%B0%D1%8F%20%D1%84%D0%BE%D1%80%D0%BC%D0%B0%20(1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01F5-B7E2-4A99-94FC-EB5CD73E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Кайсы</cp:lastModifiedBy>
  <cp:revision>6</cp:revision>
  <cp:lastPrinted>2024-08-08T05:12:00Z</cp:lastPrinted>
  <dcterms:created xsi:type="dcterms:W3CDTF">2024-08-08T05:00:00Z</dcterms:created>
  <dcterms:modified xsi:type="dcterms:W3CDTF">2024-08-09T03:56:00Z</dcterms:modified>
</cp:coreProperties>
</file>